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93" w:rsidRPr="00C96211" w:rsidRDefault="00293D93" w:rsidP="00C96211">
      <w:pPr>
        <w:spacing w:before="0" w:after="0"/>
        <w:jc w:val="center"/>
        <w:rPr>
          <w:rFonts w:ascii="Times New Roman" w:hAnsi="Times New Roman"/>
          <w:b/>
          <w:color w:val="4F81BD"/>
          <w:sz w:val="28"/>
          <w:szCs w:val="28"/>
          <w:u w:val="single"/>
          <w:lang w:val="ru-RU"/>
        </w:rPr>
      </w:pPr>
      <w:r w:rsidRPr="00C96211">
        <w:rPr>
          <w:rFonts w:ascii="Times New Roman" w:hAnsi="Times New Roman"/>
          <w:b/>
          <w:color w:val="4F81BD"/>
          <w:sz w:val="28"/>
          <w:szCs w:val="28"/>
          <w:u w:val="single"/>
          <w:lang w:val="ru-RU"/>
        </w:rPr>
        <w:t>Какую первую помощь может оказывать воспитатель, чтобы не превысить своих полномочий</w:t>
      </w:r>
    </w:p>
    <w:p w:rsidR="00293D93" w:rsidRDefault="00293D93" w:rsidP="00C96211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94E73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6211">
        <w:rPr>
          <w:rFonts w:ascii="Times New Roman" w:hAnsi="Times New Roman"/>
          <w:b/>
          <w:sz w:val="24"/>
          <w:szCs w:val="24"/>
          <w:lang w:val="ru-RU"/>
        </w:rPr>
        <w:t>Статья из журнала «Справочник старшего воспитателя дошкольного учреждения» № 6 июнь/2017, с. 10 – 15</w:t>
      </w:r>
    </w:p>
    <w:p w:rsidR="00293D93" w:rsidRPr="00C96211" w:rsidRDefault="00293D93" w:rsidP="00C96211">
      <w:pPr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96211">
        <w:rPr>
          <w:rFonts w:ascii="Times New Roman" w:hAnsi="Times New Roman"/>
          <w:color w:val="4F81BD"/>
          <w:sz w:val="24"/>
          <w:szCs w:val="24"/>
          <w:lang w:val="ru-RU"/>
        </w:rPr>
        <w:t>Леонид Дежурный</w:t>
      </w:r>
      <w:r w:rsidRPr="00C96211">
        <w:rPr>
          <w:rFonts w:ascii="Times New Roman" w:hAnsi="Times New Roman"/>
          <w:sz w:val="24"/>
          <w:szCs w:val="24"/>
          <w:lang w:val="ru-RU"/>
        </w:rPr>
        <w:t>, д-р мед. наук, ведущий научный сотрудник ФГБУ «Центральный научно-исследовательский институт организации и информатизации здравоохранения» Минздрава России</w:t>
      </w:r>
    </w:p>
    <w:p w:rsidR="00293D93" w:rsidRPr="00C96211" w:rsidRDefault="00293D93" w:rsidP="00C96211">
      <w:pPr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96211">
        <w:rPr>
          <w:rFonts w:ascii="Times New Roman" w:hAnsi="Times New Roman"/>
          <w:color w:val="4F81BD"/>
          <w:sz w:val="24"/>
          <w:szCs w:val="24"/>
          <w:lang w:val="ru-RU"/>
        </w:rPr>
        <w:t>Геннадий Неудахин</w:t>
      </w:r>
      <w:r w:rsidRPr="00C96211">
        <w:rPr>
          <w:rFonts w:ascii="Times New Roman" w:hAnsi="Times New Roman"/>
          <w:sz w:val="24"/>
          <w:szCs w:val="24"/>
          <w:lang w:val="ru-RU"/>
        </w:rPr>
        <w:t>, канд. мед. наук, научный сотрудник ФГБУ «Центральный научно-исследовательский институт организации и информатизации здравоохранения» Минздрава России</w:t>
      </w:r>
    </w:p>
    <w:p w:rsidR="00293D93" w:rsidRPr="00C96211" w:rsidRDefault="00293D93" w:rsidP="00C96211">
      <w:pPr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96211">
        <w:rPr>
          <w:rFonts w:ascii="Times New Roman" w:hAnsi="Times New Roman"/>
          <w:color w:val="4F81BD"/>
          <w:sz w:val="24"/>
          <w:szCs w:val="24"/>
          <w:lang w:val="ru-RU"/>
        </w:rPr>
        <w:t>Алина Закурдаева</w:t>
      </w:r>
      <w:r w:rsidRPr="00C96211">
        <w:rPr>
          <w:rFonts w:ascii="Times New Roman" w:hAnsi="Times New Roman"/>
          <w:sz w:val="24"/>
          <w:szCs w:val="24"/>
          <w:lang w:val="ru-RU"/>
        </w:rPr>
        <w:t>, канд. юрид. наук, юристконсульт ФГБУ «Центральный научно-исследовательский институт организации и информатизации здравоохранения» Минздрава России</w:t>
      </w:r>
    </w:p>
    <w:p w:rsidR="00293D93" w:rsidRPr="00BF3232" w:rsidRDefault="00293D93" w:rsidP="00BF3232">
      <w:pPr>
        <w:spacing w:before="0" w:after="0"/>
        <w:jc w:val="center"/>
        <w:rPr>
          <w:rFonts w:ascii="Times New Roman" w:hAnsi="Times New Roman"/>
          <w:color w:val="4F81BD"/>
          <w:sz w:val="28"/>
          <w:szCs w:val="28"/>
          <w:u w:val="single"/>
          <w:lang w:val="ru-RU"/>
        </w:rPr>
      </w:pPr>
      <w:r w:rsidRPr="00BF3232">
        <w:rPr>
          <w:rFonts w:ascii="Times New Roman" w:hAnsi="Times New Roman"/>
          <w:color w:val="4F81BD"/>
          <w:sz w:val="28"/>
          <w:szCs w:val="28"/>
          <w:u w:val="single"/>
          <w:lang w:val="ru-RU"/>
        </w:rPr>
        <w:t>Имеет ли право воспитатель оказывать первую медицинскую помощь</w:t>
      </w:r>
    </w:p>
    <w:p w:rsidR="00293D93" w:rsidRDefault="00293D93" w:rsidP="00BF3232">
      <w:pPr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Первая помощь оказывается с целью спасти пострадавшего – устранить угрозу его жизни, предупредить дальнейшие повреждения и возможные осложнения.</w:t>
      </w:r>
    </w:p>
    <w:p w:rsidR="00293D93" w:rsidRDefault="00293D93" w:rsidP="00BF3232">
      <w:pPr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Каждый человек в России вправе оказать первую помощь пострадавшему в случае экстренной ситуации при наличии у него специальной подготовки и (или) навыков </w:t>
      </w:r>
      <w:r w:rsidRPr="004277CB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Ст. 31 ФЗ от 21.11.2011 № 323 «Об основах охраны здоровья граждан»</w:t>
      </w:r>
      <w:r w:rsidRPr="004277CB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>. Если человек не может этого сделать, он должен вызвать скорую медицинскую помощь, что тоже относится к мероприятиям первой помощи.</w:t>
      </w:r>
    </w:p>
    <w:p w:rsidR="00293D93" w:rsidRPr="00BF3232" w:rsidRDefault="00293D93" w:rsidP="00BF3232">
      <w:pPr>
        <w:spacing w:before="0" w:after="0"/>
        <w:jc w:val="center"/>
        <w:rPr>
          <w:rFonts w:ascii="Times New Roman" w:hAnsi="Times New Roman"/>
          <w:color w:val="4F81BD"/>
          <w:sz w:val="28"/>
          <w:szCs w:val="28"/>
          <w:u w:val="single"/>
          <w:lang w:val="ru-RU"/>
        </w:rPr>
      </w:pPr>
      <w:r w:rsidRPr="00BF3232">
        <w:rPr>
          <w:rFonts w:ascii="Times New Roman" w:hAnsi="Times New Roman"/>
          <w:color w:val="4F81BD"/>
          <w:sz w:val="28"/>
          <w:szCs w:val="28"/>
          <w:u w:val="single"/>
          <w:lang w:val="ru-RU"/>
        </w:rPr>
        <w:t>Какие ситуации требуют оказания первой помощи</w:t>
      </w:r>
    </w:p>
    <w:p w:rsidR="00293D93" w:rsidRDefault="00293D93" w:rsidP="00BF3232">
      <w:pPr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детьми случаются разные ситуации, но не все они находятся в зоне ответственности воспитателя и требуют оказания первой помощи. Есть ситуации, в которых необходима исключительно помощь врача.</w:t>
      </w:r>
    </w:p>
    <w:p w:rsidR="00293D93" w:rsidRDefault="00293D93" w:rsidP="00BF3232">
      <w:pPr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Объем оказания первой помощи определен на законодательном уровне. Существует всего 8 неотложных состояний и 11 мероприятий по спасению жизни </w:t>
      </w:r>
      <w:r w:rsidRPr="000F1901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приказ Минсоцразвития России от 04.05.2012 № 477н «Об утверждении перечня состояний, при которых оказывается первая помощь, и перечня мероприятий по оказанию первой помощи»</w:t>
      </w:r>
      <w:r w:rsidRPr="000F1901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F3232">
        <w:rPr>
          <w:rFonts w:ascii="Times New Roman" w:hAnsi="Times New Roman"/>
          <w:b/>
          <w:sz w:val="28"/>
          <w:szCs w:val="28"/>
          <w:lang w:val="ru-RU"/>
        </w:rPr>
        <w:t>Первую помощь оказывают только при состояниях, в которых есть непосредственная угроза жизни и здоровью</w:t>
      </w:r>
      <w:r>
        <w:rPr>
          <w:rFonts w:ascii="Times New Roman" w:hAnsi="Times New Roman"/>
          <w:sz w:val="28"/>
          <w:szCs w:val="28"/>
          <w:lang w:val="ru-RU"/>
        </w:rPr>
        <w:t>, а именно:</w:t>
      </w:r>
    </w:p>
    <w:p w:rsidR="00293D93" w:rsidRPr="00BF3232" w:rsidRDefault="00293D93" w:rsidP="00BF3232"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F3232">
        <w:rPr>
          <w:rFonts w:ascii="Times New Roman" w:hAnsi="Times New Roman"/>
          <w:sz w:val="28"/>
          <w:szCs w:val="28"/>
          <w:lang w:val="ru-RU"/>
        </w:rPr>
        <w:t>отсутствие сознания;</w:t>
      </w:r>
    </w:p>
    <w:p w:rsidR="00293D93" w:rsidRPr="00BF3232" w:rsidRDefault="00293D93" w:rsidP="00BF3232"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F3232">
        <w:rPr>
          <w:rFonts w:ascii="Times New Roman" w:hAnsi="Times New Roman"/>
          <w:sz w:val="28"/>
          <w:szCs w:val="28"/>
          <w:lang w:val="ru-RU"/>
        </w:rPr>
        <w:t>остановка дыхания и кровообращения;</w:t>
      </w:r>
    </w:p>
    <w:p w:rsidR="00293D93" w:rsidRPr="00BF3232" w:rsidRDefault="00293D93" w:rsidP="00BF3232"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F3232">
        <w:rPr>
          <w:rFonts w:ascii="Times New Roman" w:hAnsi="Times New Roman"/>
          <w:sz w:val="28"/>
          <w:szCs w:val="28"/>
          <w:lang w:val="ru-RU"/>
        </w:rPr>
        <w:t>наружные кровотечения;</w:t>
      </w:r>
    </w:p>
    <w:p w:rsidR="00293D93" w:rsidRPr="00BF3232" w:rsidRDefault="00293D93" w:rsidP="00BF3232"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F3232">
        <w:rPr>
          <w:rFonts w:ascii="Times New Roman" w:hAnsi="Times New Roman"/>
          <w:sz w:val="28"/>
          <w:szCs w:val="28"/>
          <w:lang w:val="ru-RU"/>
        </w:rPr>
        <w:t>инородные тела верхних дыхательных путей;</w:t>
      </w:r>
    </w:p>
    <w:p w:rsidR="00293D93" w:rsidRPr="00BF3232" w:rsidRDefault="00293D93" w:rsidP="00BF3232"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F3232">
        <w:rPr>
          <w:rFonts w:ascii="Times New Roman" w:hAnsi="Times New Roman"/>
          <w:sz w:val="28"/>
          <w:szCs w:val="28"/>
          <w:lang w:val="ru-RU"/>
        </w:rPr>
        <w:t>травмы различных областей тела;</w:t>
      </w:r>
    </w:p>
    <w:p w:rsidR="00293D93" w:rsidRPr="00BF3232" w:rsidRDefault="00293D93" w:rsidP="00BF3232"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F3232">
        <w:rPr>
          <w:rFonts w:ascii="Times New Roman" w:hAnsi="Times New Roman"/>
          <w:sz w:val="28"/>
          <w:szCs w:val="28"/>
          <w:lang w:val="ru-RU"/>
        </w:rPr>
        <w:t>ожоги;</w:t>
      </w:r>
    </w:p>
    <w:p w:rsidR="00293D93" w:rsidRPr="00BF3232" w:rsidRDefault="00293D93" w:rsidP="00BF3232"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F3232">
        <w:rPr>
          <w:rFonts w:ascii="Times New Roman" w:hAnsi="Times New Roman"/>
          <w:sz w:val="28"/>
          <w:szCs w:val="28"/>
          <w:lang w:val="ru-RU"/>
        </w:rPr>
        <w:t>отморожения;</w:t>
      </w:r>
    </w:p>
    <w:p w:rsidR="00293D93" w:rsidRPr="00BF3232" w:rsidRDefault="00293D93" w:rsidP="00BF3232">
      <w:pPr>
        <w:pStyle w:val="ListParagraph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F3232">
        <w:rPr>
          <w:rFonts w:ascii="Times New Roman" w:hAnsi="Times New Roman"/>
          <w:sz w:val="28"/>
          <w:szCs w:val="28"/>
          <w:lang w:val="ru-RU"/>
        </w:rPr>
        <w:t>отравления.</w:t>
      </w:r>
    </w:p>
    <w:p w:rsidR="00293D93" w:rsidRDefault="00293D93" w:rsidP="00BF3232">
      <w:pPr>
        <w:spacing w:before="0"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Таким образом, </w:t>
      </w:r>
      <w:r w:rsidRPr="003C2F55">
        <w:rPr>
          <w:rFonts w:ascii="Times New Roman" w:hAnsi="Times New Roman"/>
          <w:b/>
          <w:sz w:val="28"/>
          <w:szCs w:val="28"/>
          <w:lang w:val="ru-RU"/>
        </w:rPr>
        <w:t>в ситуациях, когда ребенок жалуется на боли в груди и животе, у него высокая температура или иные состояния, которые не входят в этот перечень, воспитатель должен обратиться за медицинской помощью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93D93" w:rsidRDefault="00293D93" w:rsidP="00BF3232">
      <w:pPr>
        <w:spacing w:before="0"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восьми неотложных состояниях предусмотрены следующие мероприятия первой помощи:</w:t>
      </w:r>
    </w:p>
    <w:p w:rsidR="00293D93" w:rsidRDefault="00293D93" w:rsidP="00967C5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оценить обстановку и создать безопасные условия для оказания первой помощи;</w:t>
      </w:r>
    </w:p>
    <w:p w:rsidR="00293D93" w:rsidRDefault="00293D93" w:rsidP="00967C5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вызвать скорую медицинскую помощь;</w:t>
      </w:r>
    </w:p>
    <w:p w:rsidR="00293D93" w:rsidRDefault="00293D93" w:rsidP="00967C5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определить сознание;</w:t>
      </w:r>
    </w:p>
    <w:p w:rsidR="00293D93" w:rsidRDefault="00293D93" w:rsidP="00967C5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восстановить и поддерживать проходимость дыхательных путей;</w:t>
      </w:r>
    </w:p>
    <w:p w:rsidR="00293D93" w:rsidRDefault="00293D93" w:rsidP="00967C5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определить признаки жизни у пострадавшего;</w:t>
      </w:r>
    </w:p>
    <w:p w:rsidR="00293D93" w:rsidRDefault="00293D93" w:rsidP="00967C5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провести сердечно-легочную реанимацию;</w:t>
      </w:r>
    </w:p>
    <w:p w:rsidR="00293D93" w:rsidRDefault="00293D93" w:rsidP="00967C5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остановить наружное кровотечение;</w:t>
      </w:r>
    </w:p>
    <w:p w:rsidR="00293D93" w:rsidRDefault="00293D93" w:rsidP="00967C5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выявить признаки травм, отравлений и других состояний, угрожающих жизни и здоровью;</w:t>
      </w:r>
    </w:p>
    <w:p w:rsidR="00293D93" w:rsidRDefault="00293D93" w:rsidP="00967C5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придать оптимальное положение тела пострадавшему;</w:t>
      </w:r>
    </w:p>
    <w:p w:rsidR="00293D93" w:rsidRDefault="00293D93" w:rsidP="00967C5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контролировать состояние пострадавшего и оказывать ему психологическую поддержку;</w:t>
      </w:r>
    </w:p>
    <w:p w:rsidR="00293D93" w:rsidRDefault="00293D93" w:rsidP="00967C5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передать пострадавшего бригаде скорой медицинской помощи.</w:t>
      </w:r>
    </w:p>
    <w:p w:rsidR="00293D93" w:rsidRDefault="00293D93" w:rsidP="00967C5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Первую помощь согласно данному перечню необходимо оказывать в определенной последовательности и варьировать в зависимости от состояния пострадавшего. Алгоритм действий педагога с учетом этой последовательности представлен в виде памятки в приложении 1.</w:t>
      </w:r>
    </w:p>
    <w:p w:rsidR="00293D93" w:rsidRDefault="00293D93" w:rsidP="00967C5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Таким образом, </w:t>
      </w:r>
      <w:r w:rsidRPr="00FE2B13">
        <w:rPr>
          <w:rFonts w:ascii="Times New Roman" w:hAnsi="Times New Roman"/>
          <w:b/>
          <w:bCs/>
          <w:sz w:val="28"/>
          <w:szCs w:val="28"/>
          <w:lang w:val="ru-RU"/>
        </w:rPr>
        <w:t>ни применение лекарственных препаратов, ни обработка ран не входят в перечень мероприятий первой помощи</w:t>
      </w:r>
      <w:r>
        <w:rPr>
          <w:rFonts w:ascii="Times New Roman" w:hAnsi="Times New Roman"/>
          <w:sz w:val="28"/>
          <w:szCs w:val="28"/>
          <w:lang w:val="ru-RU"/>
        </w:rPr>
        <w:t>, и, значит, воспитатель не обязан это делать.</w:t>
      </w:r>
    </w:p>
    <w:p w:rsidR="00293D93" w:rsidRDefault="00293D93" w:rsidP="00967C5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Решение о применении медикаментов – это фактически назначение лечения, которое требует определенных медицинских знаний. Такое право имеет врач или фельдшер. Воспитатель может только помочь ребенку принять лекарство, которое ранее назначил врач.</w:t>
      </w:r>
    </w:p>
    <w:p w:rsidR="00293D93" w:rsidRDefault="00293D93" w:rsidP="00967C5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Обработка ран – дело хирурга, так как при осмотре ребенка может потребоваться остановка кровотечения, зашивание раны и прочие хирургические действия. Что же касается поверхностных ссадин, то они не представляют угрозы для жизни и здоровья ребенка даже без их обработки.</w:t>
      </w:r>
    </w:p>
    <w:p w:rsidR="00293D93" w:rsidRPr="00794B1E" w:rsidRDefault="00293D93" w:rsidP="00794B1E">
      <w:pPr>
        <w:spacing w:before="0" w:after="0"/>
        <w:jc w:val="center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r w:rsidRPr="00794B1E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Какую ответственность несет воспитатель за неоказание первой помощи</w:t>
      </w:r>
    </w:p>
    <w:p w:rsidR="00293D93" w:rsidRDefault="00293D93" w:rsidP="00967C5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Воспитатель самостоятельно принимает решение об оказании первой помощи исходя из состояния ребенка. Однако в случае, </w:t>
      </w:r>
      <w:r w:rsidRPr="00794B1E">
        <w:rPr>
          <w:rFonts w:ascii="Times New Roman" w:hAnsi="Times New Roman"/>
          <w:b/>
          <w:bCs/>
          <w:sz w:val="28"/>
          <w:szCs w:val="28"/>
          <w:lang w:val="ru-RU"/>
        </w:rPr>
        <w:t>если педагог не оказал первую помощь воспитаннику, он может быть привлечен как к дисциплинарной, так и к уголовной ответственности</w:t>
      </w:r>
      <w:r>
        <w:rPr>
          <w:rFonts w:ascii="Times New Roman" w:hAnsi="Times New Roman"/>
          <w:sz w:val="28"/>
          <w:szCs w:val="28"/>
          <w:lang w:val="ru-RU"/>
        </w:rPr>
        <w:t xml:space="preserve"> по ст. 125 «Оставление в опасности» УК РФ от 13.06.1996 № 63-ФЗ. Уголовная ответственность грозит педагогу, который заведомо оставил без помощи воспитанника в опасном для его жизни или здоровья состоянии. Предусмотрено также альтернативное наказание – штрафные санкции или лишение свободы до 1 года.</w:t>
      </w:r>
    </w:p>
    <w:p w:rsidR="00293D93" w:rsidRDefault="00293D93" w:rsidP="00967C5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При этом если педагога обвиняют в несчастном случае, произошедшем с ребенком, но он оказал ему первую помощь, это обстоятельство смягчает наказание (п. 2 ч. 1 ст. 4.2 КоАП РФ, п. «к» ч. 1 ст. 61 УК РФ).</w:t>
      </w:r>
    </w:p>
    <w:p w:rsidR="00293D93" w:rsidRDefault="00293D93" w:rsidP="00967C5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Кроме того, не является преступлением неумышленное причинение вреда в ходе оказания первой помощи. Согласно ст. 39 УК РФ, ст. 2.7 КоАП РФ и ст. 1067 ГК РФ не наказывается причинение вреда в том случае, если им был устранен больший вред (например, если во время сердечно-легочной реанимации педагог надавил на грудную клетку и сломал ребро или порвал одежду, но при этом спас жизнь ребенку).</w:t>
      </w:r>
    </w:p>
    <w:p w:rsidR="00293D93" w:rsidRDefault="00293D93" w:rsidP="00967C5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Повысить уровень знаний и качество оказания первой помощи поможет профессиональная подготовка и регулярная переподготовка педагогов. В связи с тем, что эти знания и навыки не применяются каждый день, никто не застрахован от ошибки.</w:t>
      </w:r>
    </w:p>
    <w:p w:rsidR="00293D93" w:rsidRDefault="00293D93" w:rsidP="00967C5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3D93" w:rsidRDefault="00293D93" w:rsidP="00D756B6">
      <w:pPr>
        <w:spacing w:before="0"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293D93" w:rsidRDefault="00293D93" w:rsidP="00967C5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3D93" w:rsidRPr="00D756B6" w:rsidRDefault="00293D93" w:rsidP="00D756B6">
      <w:pPr>
        <w:spacing w:before="0"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756B6">
        <w:rPr>
          <w:rFonts w:ascii="Times New Roman" w:hAnsi="Times New Roman"/>
          <w:b/>
          <w:bCs/>
          <w:sz w:val="28"/>
          <w:szCs w:val="28"/>
          <w:lang w:val="ru-RU"/>
        </w:rPr>
        <w:t>Памятка для педагогов</w:t>
      </w:r>
    </w:p>
    <w:p w:rsidR="00293D93" w:rsidRPr="00D756B6" w:rsidRDefault="00293D93" w:rsidP="00D756B6">
      <w:pPr>
        <w:spacing w:before="0" w:after="0"/>
        <w:jc w:val="center"/>
        <w:rPr>
          <w:rFonts w:ascii="Times New Roman" w:hAnsi="Times New Roman"/>
          <w:b/>
          <w:bCs/>
          <w:color w:val="0000FF"/>
          <w:sz w:val="28"/>
          <w:szCs w:val="28"/>
          <w:u w:val="single"/>
          <w:lang w:val="ru-RU"/>
        </w:rPr>
      </w:pPr>
      <w:r w:rsidRPr="00D756B6">
        <w:rPr>
          <w:rFonts w:ascii="Times New Roman" w:hAnsi="Times New Roman"/>
          <w:b/>
          <w:bCs/>
          <w:color w:val="0000FF"/>
          <w:sz w:val="28"/>
          <w:szCs w:val="28"/>
          <w:u w:val="single"/>
          <w:lang w:val="ru-RU"/>
        </w:rPr>
        <w:t>«Последовательность действий при оказании первой помощи ребенку»</w:t>
      </w:r>
    </w:p>
    <w:p w:rsidR="00293D93" w:rsidRDefault="00293D93" w:rsidP="00967C5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3D93" w:rsidRDefault="00293D93" w:rsidP="00967C5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 Осмотрите место происшествия и обеспечьте безопасные условия для оказания первой помощи пострадавшему ребенку (например, отключите электричество, если ребенок попал под действие электрического тока, переместите пострадавшего с проезжей части на тротуар или обочину).</w:t>
      </w:r>
    </w:p>
    <w:p w:rsidR="00293D93" w:rsidRDefault="00293D93" w:rsidP="00967C5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Проверьте признаки сознания у ребенка (отвечает на вопрос, обращенный к нему, реагирует на прикосновение), при их отсутствии – определите, дышит ли ребенок.</w:t>
      </w:r>
    </w:p>
    <w:p w:rsidR="00293D93" w:rsidRDefault="00293D93" w:rsidP="00967C5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 При отсутствии дыхания вызовите скорую медицинскую помощь по телефонам 103</w:t>
      </w:r>
      <w:r w:rsidRPr="00D756B6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>112 и приступите к сердечно-легочной реанимации (выполните по очереди 30 надавливаний на грудную клетку и 2 вдоха искусственного дыхания) до появления признаков жизни или до прибытия бригады скорой медицинской помощи.</w:t>
      </w:r>
    </w:p>
    <w:p w:rsidR="00293D93" w:rsidRDefault="00293D93" w:rsidP="00967C5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 Если ребенок без сознания, но дышит, чтобы обеспечить проходимость дыхательных путей, придайте ему устойчивое боковое положение (поворот в указанное положение производится без применения дополнительных приспособлений).</w:t>
      </w:r>
    </w:p>
    <w:p w:rsidR="00293D93" w:rsidRDefault="00293D93" w:rsidP="00FD6F58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 Если ребенок в сознании, проведите обзорный и подробный осмотры на предмет возможного кровотечения, травм и прочих состояний, которые требуют оказания первой помощи. Затем вызовите скорую медицинскую помощь, если не сделали этого ранее, и выполните необходимые действия: например, остановите кровотечение, наложите повязки и т.д.</w:t>
      </w:r>
    </w:p>
    <w:p w:rsidR="00293D93" w:rsidRPr="00D756B6" w:rsidRDefault="00293D93" w:rsidP="00FD6F58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 Обеспечьте оптимальное положение тела пострадавшего, наблюдайте за ребенком и поддерживайте его психологически до приезда скорой медицинской помощи. Когда бригада приедет, передайте ей ребенка.</w:t>
      </w:r>
    </w:p>
    <w:p w:rsidR="00293D93" w:rsidRDefault="00293D93" w:rsidP="00967C5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3D93" w:rsidRDefault="00293D93" w:rsidP="00967C50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3D93" w:rsidRPr="00694E73" w:rsidRDefault="00293D93" w:rsidP="00C96211">
      <w:p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93D93" w:rsidRPr="00694E73" w:rsidSect="0026722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7F7F"/>
    <w:multiLevelType w:val="hybridMultilevel"/>
    <w:tmpl w:val="E1D06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64767"/>
    <w:multiLevelType w:val="hybridMultilevel"/>
    <w:tmpl w:val="299474A8"/>
    <w:lvl w:ilvl="0" w:tplc="3BEAF8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E73"/>
    <w:rsid w:val="000F1901"/>
    <w:rsid w:val="00180250"/>
    <w:rsid w:val="001904F9"/>
    <w:rsid w:val="002216F4"/>
    <w:rsid w:val="00267227"/>
    <w:rsid w:val="00293D93"/>
    <w:rsid w:val="003C2F55"/>
    <w:rsid w:val="004277CB"/>
    <w:rsid w:val="005132B8"/>
    <w:rsid w:val="00571201"/>
    <w:rsid w:val="0058396E"/>
    <w:rsid w:val="006012B1"/>
    <w:rsid w:val="00673407"/>
    <w:rsid w:val="00687D1E"/>
    <w:rsid w:val="00694E73"/>
    <w:rsid w:val="00727EEC"/>
    <w:rsid w:val="00794B1E"/>
    <w:rsid w:val="00926C4D"/>
    <w:rsid w:val="00967C50"/>
    <w:rsid w:val="009A063E"/>
    <w:rsid w:val="009F78CB"/>
    <w:rsid w:val="00AB3AB3"/>
    <w:rsid w:val="00BF3232"/>
    <w:rsid w:val="00C46C91"/>
    <w:rsid w:val="00C96211"/>
    <w:rsid w:val="00D756B6"/>
    <w:rsid w:val="00DE336E"/>
    <w:rsid w:val="00E317A0"/>
    <w:rsid w:val="00E35B42"/>
    <w:rsid w:val="00EF73EE"/>
    <w:rsid w:val="00FD6F58"/>
    <w:rsid w:val="00FE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012B1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12B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12B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12B1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12B1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12B1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12B1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12B1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12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12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12B1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12B1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12B1"/>
    <w:rPr>
      <w:rFonts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12B1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12B1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12B1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12B1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12B1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12B1"/>
    <w:rPr>
      <w:rFonts w:cs="Times New Roman"/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012B1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012B1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Caption">
    <w:name w:val="caption"/>
    <w:basedOn w:val="Normal"/>
    <w:next w:val="Normal"/>
    <w:uiPriority w:val="99"/>
    <w:qFormat/>
    <w:rsid w:val="006012B1"/>
    <w:rPr>
      <w:b/>
      <w:bCs/>
      <w:color w:val="365F9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6012B1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012B1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6012B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6012B1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6012B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6012B1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012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012B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012B1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012B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012B1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6012B1"/>
    <w:rPr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6012B1"/>
    <w:rPr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6012B1"/>
    <w:rPr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6012B1"/>
    <w:rPr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6012B1"/>
    <w:rPr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6012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4</Pages>
  <Words>1038</Words>
  <Characters>5922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47</dc:creator>
  <cp:keywords/>
  <dc:description/>
  <cp:lastModifiedBy>User</cp:lastModifiedBy>
  <cp:revision>9</cp:revision>
  <dcterms:created xsi:type="dcterms:W3CDTF">2017-10-13T09:34:00Z</dcterms:created>
  <dcterms:modified xsi:type="dcterms:W3CDTF">2017-10-16T02:49:00Z</dcterms:modified>
</cp:coreProperties>
</file>