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A5" w:rsidRPr="00241152" w:rsidRDefault="00DF6DA5" w:rsidP="00DF6DA5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</w:t>
      </w:r>
    </w:p>
    <w:p w:rsidR="00DF6DA5" w:rsidRPr="00241152" w:rsidRDefault="00DF6DA5" w:rsidP="0024115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взаимодействия с родителями (законными представителями) воспитанников через семейную гостиную «Гармония»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10745"/>
      </w:tblGrid>
      <w:tr w:rsidR="00DF6DA5" w:rsidRPr="00B94CC0" w:rsidTr="00AF3734">
        <w:trPr>
          <w:trHeight w:val="149"/>
        </w:trPr>
        <w:tc>
          <w:tcPr>
            <w:tcW w:w="38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7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B94CC0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«Д/с № 47» г. Ачинск Красноярский край</w:t>
            </w:r>
          </w:p>
        </w:tc>
      </w:tr>
      <w:tr w:rsidR="00DF6DA5" w:rsidRPr="00B94CC0" w:rsidTr="00AF3734">
        <w:trPr>
          <w:trHeight w:val="149"/>
        </w:trPr>
        <w:tc>
          <w:tcPr>
            <w:tcW w:w="38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разработки (практики)</w:t>
            </w:r>
          </w:p>
        </w:tc>
        <w:tc>
          <w:tcPr>
            <w:tcW w:w="107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B94CC0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гостиная «Гармония»</w:t>
            </w:r>
          </w:p>
        </w:tc>
      </w:tr>
      <w:tr w:rsidR="00DF6DA5" w:rsidRPr="00B94CC0" w:rsidTr="00AF3734">
        <w:trPr>
          <w:trHeight w:val="149"/>
        </w:trPr>
        <w:tc>
          <w:tcPr>
            <w:tcW w:w="38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авторов</w:t>
            </w:r>
            <w:r w:rsid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реализаторов</w:t>
            </w:r>
            <w:proofErr w:type="spellEnd"/>
            <w:r w:rsidRP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7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DA5" w:rsidRPr="00B94CC0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Белобаева Елена Валерьевна, воспитатель ВКК</w:t>
            </w:r>
          </w:p>
        </w:tc>
      </w:tr>
      <w:tr w:rsidR="00DF6DA5" w:rsidRPr="00B94CC0" w:rsidTr="00AF3734">
        <w:trPr>
          <w:trHeight w:val="1315"/>
        </w:trPr>
        <w:tc>
          <w:tcPr>
            <w:tcW w:w="38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авторов</w:t>
            </w:r>
            <w:r w:rsidR="00AF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F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реализаторов</w:t>
            </w:r>
            <w:proofErr w:type="spellEnd"/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практики: рабочий телефон </w:t>
            </w:r>
          </w:p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 (желательно)</w:t>
            </w:r>
          </w:p>
        </w:tc>
        <w:tc>
          <w:tcPr>
            <w:tcW w:w="107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C0" w:rsidRPr="00F64D6F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DA5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8(39151)71350</w:t>
            </w:r>
          </w:p>
          <w:p w:rsidR="00B94CC0" w:rsidRDefault="00F64D6F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B94CC0" w:rsidRPr="00140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belobaeva.elena@yandex.ru</w:t>
              </w:r>
            </w:hyperlink>
          </w:p>
          <w:p w:rsidR="00B94CC0" w:rsidRPr="00B94CC0" w:rsidRDefault="00B94CC0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89130322844</w:t>
            </w:r>
          </w:p>
        </w:tc>
      </w:tr>
      <w:tr w:rsidR="00DF6DA5" w:rsidRPr="00B94CC0" w:rsidTr="00AF3734">
        <w:trPr>
          <w:trHeight w:val="665"/>
        </w:trPr>
        <w:tc>
          <w:tcPr>
            <w:tcW w:w="38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материалы разработки (практики),</w:t>
            </w:r>
          </w:p>
          <w:p w:rsidR="00DF6DA5" w:rsidRPr="00B94CC0" w:rsidRDefault="00DF6DA5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размещенные на сайте организации</w:t>
            </w:r>
          </w:p>
        </w:tc>
        <w:tc>
          <w:tcPr>
            <w:tcW w:w="107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DA5" w:rsidRPr="00DD55AE" w:rsidRDefault="00F64D6F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D55AE" w:rsidRPr="00140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http://ds47-achinsk.ru/wp-content/uploads/2019/09/%D0%BF%D0%BE%D0%BB%D0%BE%D0%B6%D0%B5%D0%BD%D0%B8%D0%B5-%D0%BE-%D0%B3%D0%BE%D1%81%D1%82%D0%B5%D0%B2%D0%BE%D0%BC-%D0%B4%D0%BD%D0%B5.pdf</w:t>
              </w:r>
              <w:r w:rsidR="00DD55AE" w:rsidRPr="00DD55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$</w:t>
              </w:r>
            </w:hyperlink>
          </w:p>
          <w:p w:rsidR="00AF3734" w:rsidRDefault="00AF3734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5AE" w:rsidRDefault="00F64D6F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DD55AE" w:rsidRPr="00140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http://ds47-achinsk.ru/wp-content/uploads/2019/09/%D0%9F%D0%BE%D0%BB%D0%BE%D0%B6%D0%B5%D0%BD%D0%B8%D0%B5-%D0%BE-%D1%81%D0%B5%D0%BC%D0%B5%D0%B9%D0%BD%D0%BE%D0%B9-%D0%B3%D0%BE%D1%81%D1%82%D0%B8%D0%BD%D0%BD%D0%BE%D0</w:t>
              </w:r>
              <w:proofErr w:type="gramEnd"/>
              <w:r w:rsidR="00DD55AE" w:rsidRPr="00140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%B9-%D0%93%D0%B0%D1%80%D0%BC%D0%BE%D0%BD%D0%B8%D1%8F.pdf</w:t>
              </w:r>
            </w:hyperlink>
            <w:r w:rsidR="00DD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55AE" w:rsidRDefault="00DD55AE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5AE" w:rsidRPr="00DD55AE" w:rsidRDefault="00F64D6F" w:rsidP="00DE5F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F3734" w:rsidRPr="001402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viewer.yandex.ru/view/131720849/?*=XmspajMJCYyb%2FRAL53JzDv%2FIcrx7InVybCI6InlhLWJyb3dzZXI6Ly80RFQxdVhFUFJySlJYbFVGb2V3cnVFMEpyNlhlUXROM0ViYzRMdmo5c0UzNlFIb1ZCTjU0dkdJTjRvdXBiWm9DYTRyRzVPejlseTNLOXFKQWJ0T1E0bEZyU0I2NlNkVFplUVNQOEN1T0l0VjNsTklRbnpMWkNQVlQzQXo2b1dzT2l2YVZvVjk4RzJBaEExMmRqcDROaEE9PT9zaWduPVlaQ1ZnSzNhM1RPOWNESmx2REhqR1A1TjdMblBHR09HSDV6M2Rucl9VTEk9IiwidGl0bGUiOiLQn9GA0L7QtdC60YIt0YDQsNCx0L7RgtGLLdGB0LXQvNC10LnQvdC%2B0Lkt0LPQvtGB0YLQuNC90L7QuS3Qk9Cw0YDQvNC%2B0L3QuNGPLdCz0YDRg9C%2F0L%2FQsC0xMC3QmtGA0LXQv9GL0YjQuC5kb2N4Iiwibm9pZnJhbWUiOmZhbHNlLCJ1aWQiOiIxMzE3MjA4NDkiLCJ0cyI6MTU3MDM0OTM0NjQwNCwieXUiOiI5NDg3NjczMDMxNTY1ODU1MzQ4In0%3D</w:t>
              </w:r>
            </w:hyperlink>
          </w:p>
        </w:tc>
      </w:tr>
    </w:tbl>
    <w:p w:rsidR="00AF3734" w:rsidRDefault="00AF3734" w:rsidP="0024115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Семейная гостиная «Гармония»</w:t>
      </w:r>
    </w:p>
    <w:p w:rsidR="00AF3734" w:rsidRDefault="00AF3734" w:rsidP="0024115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3734" w:rsidRDefault="00AF3734" w:rsidP="00AF373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5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Актуальность:</w:t>
      </w:r>
      <w:r>
        <w:rPr>
          <w:sz w:val="24"/>
          <w:szCs w:val="24"/>
        </w:rPr>
        <w:t xml:space="preserve">   </w:t>
      </w:r>
      <w:r w:rsidRPr="00CA5575">
        <w:rPr>
          <w:rFonts w:ascii="Times New Roman" w:hAnsi="Times New Roman" w:cs="Times New Roman"/>
          <w:sz w:val="24"/>
          <w:szCs w:val="24"/>
        </w:rPr>
        <w:t>В последние десятилетия наметились новые подходы к педагогическому взаимодействию детского сада и семьи. 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ребенка.</w:t>
      </w:r>
    </w:p>
    <w:p w:rsidR="00AF3734" w:rsidRPr="00CA5575" w:rsidRDefault="00AF3734" w:rsidP="00AF37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5575">
        <w:rPr>
          <w:rFonts w:ascii="Times New Roman" w:hAnsi="Times New Roman" w:cs="Times New Roman"/>
          <w:sz w:val="24"/>
          <w:szCs w:val="24"/>
        </w:rPr>
        <w:t>Преобладающая часть родителей – не профессиональные воспитатели. Они не имеют специальных знаний в сфере воспитания и образования детей и часто испытывают трудности в установлении контактов с детьми. Педагоги и родители должны вместе искать наиболее эффективные способы решения возникающих проблем, определять содержание и формы педагогического просвещения в этой связи. Для максимальной эффективности такого сотрудничества недостаточно простого информативного монологического общения, нужно стремиться к ведению равноправного диалога с семьями воспитанников.</w:t>
      </w:r>
    </w:p>
    <w:p w:rsidR="00AF3734" w:rsidRPr="00CA5575" w:rsidRDefault="00AF3734" w:rsidP="00AF37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575">
        <w:rPr>
          <w:rFonts w:ascii="Times New Roman" w:hAnsi="Times New Roman" w:cs="Times New Roman"/>
          <w:sz w:val="24"/>
          <w:szCs w:val="24"/>
        </w:rPr>
        <w:t>Определяющая роль в установлении такого взаимодействия принадлежит педагогам и специалистам.  Не все родители откликаются на стремление педагога к сотрудничеству с ними. Следует начинать работу и взаимодействие с теми, кто желает участвовать в жизни группы, детского сада. Постепенно, тактично вовлекать и остальных родителей в сотрудничество, опираясь на родителей-единомышленников, учитывая интересы детей и их семей.</w:t>
      </w:r>
    </w:p>
    <w:p w:rsidR="00AF3734" w:rsidRDefault="00AF3734" w:rsidP="00AF373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3734" w:rsidRPr="00CF3419" w:rsidRDefault="00AF3734" w:rsidP="00AF373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57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CA5575">
        <w:rPr>
          <w:rFonts w:ascii="Times New Roman" w:hAnsi="Times New Roman" w:cs="Times New Roman"/>
          <w:sz w:val="24"/>
          <w:szCs w:val="24"/>
        </w:rPr>
        <w:t xml:space="preserve">  </w:t>
      </w:r>
      <w:r w:rsidRPr="00CF3419">
        <w:rPr>
          <w:rFonts w:ascii="Times New Roman" w:hAnsi="Times New Roman" w:cs="Times New Roman"/>
          <w:sz w:val="24"/>
          <w:szCs w:val="24"/>
        </w:rPr>
        <w:t>установление доверительных партнерских отношений    с   родителями   (законными п</w:t>
      </w:r>
      <w:r>
        <w:rPr>
          <w:rFonts w:ascii="Times New Roman" w:hAnsi="Times New Roman" w:cs="Times New Roman"/>
          <w:sz w:val="24"/>
          <w:szCs w:val="24"/>
        </w:rPr>
        <w:t>редставителями)   воспитанников</w:t>
      </w:r>
      <w:r w:rsidRPr="00CF3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вовлечения их в воспитательно – образовательный процесс.</w:t>
      </w:r>
    </w:p>
    <w:p w:rsidR="00AF3734" w:rsidRDefault="00AF3734" w:rsidP="00AF373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3734" w:rsidRPr="00933018" w:rsidRDefault="00AF3734" w:rsidP="00AF3734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557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AF3734" w:rsidRPr="00933018" w:rsidRDefault="00AF3734" w:rsidP="00AF373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</w:t>
      </w:r>
      <w:r w:rsidRPr="0093301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 педагогической деятельности  воспитателей группы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детского сада</w:t>
      </w:r>
      <w:r w:rsidRPr="009330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способствовать получению</w:t>
      </w:r>
      <w:r w:rsidRPr="0093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ими </w:t>
      </w:r>
      <w:r w:rsidRPr="00933018">
        <w:rPr>
          <w:rFonts w:ascii="Times New Roman" w:hAnsi="Times New Roman" w:cs="Times New Roman"/>
          <w:sz w:val="24"/>
          <w:szCs w:val="24"/>
        </w:rPr>
        <w:t xml:space="preserve">  достоверной информации об организации воспитательно -  образовательного процесса, а также режима дня,  питания, условиях содержания  детей  в течение дня;</w:t>
      </w:r>
    </w:p>
    <w:p w:rsidR="00AF3734" w:rsidRPr="00CA5575" w:rsidRDefault="00AF3734" w:rsidP="00AF37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5575">
        <w:rPr>
          <w:rFonts w:ascii="Times New Roman" w:hAnsi="Times New Roman"/>
          <w:sz w:val="24"/>
          <w:szCs w:val="24"/>
        </w:rPr>
        <w:t xml:space="preserve">разработать систему  мероприятий с </w:t>
      </w:r>
      <w:r>
        <w:rPr>
          <w:rFonts w:ascii="Times New Roman" w:hAnsi="Times New Roman"/>
          <w:sz w:val="24"/>
          <w:szCs w:val="24"/>
        </w:rPr>
        <w:t xml:space="preserve">детьми и </w:t>
      </w:r>
      <w:r w:rsidRPr="00CA5575">
        <w:rPr>
          <w:rFonts w:ascii="Times New Roman" w:hAnsi="Times New Roman"/>
          <w:sz w:val="24"/>
          <w:szCs w:val="24"/>
        </w:rPr>
        <w:t>родителями (законными представителями), осуществлять совместную общественно - значимую деятельность и досуг участник</w:t>
      </w:r>
      <w:r>
        <w:rPr>
          <w:rFonts w:ascii="Times New Roman" w:hAnsi="Times New Roman"/>
          <w:sz w:val="24"/>
          <w:szCs w:val="24"/>
        </w:rPr>
        <w:t xml:space="preserve">ов гостиной, используя   гостевые дни (приемы) и иные </w:t>
      </w:r>
      <w:r w:rsidRPr="00CA5575">
        <w:rPr>
          <w:rFonts w:ascii="Times New Roman" w:hAnsi="Times New Roman"/>
          <w:sz w:val="24"/>
          <w:szCs w:val="24"/>
        </w:rPr>
        <w:t xml:space="preserve"> формы сотрудничества;</w:t>
      </w:r>
    </w:p>
    <w:p w:rsidR="00AF3734" w:rsidRPr="00AF3734" w:rsidRDefault="00AF3734" w:rsidP="00AF3734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6B7D">
        <w:rPr>
          <w:rFonts w:ascii="Times New Roman" w:hAnsi="Times New Roman"/>
          <w:sz w:val="24"/>
          <w:szCs w:val="24"/>
        </w:rPr>
        <w:t>реализовать дифференцированный подход к семьям различного типа, индивидуаль</w:t>
      </w:r>
      <w:r>
        <w:rPr>
          <w:rFonts w:ascii="Times New Roman" w:hAnsi="Times New Roman"/>
          <w:sz w:val="24"/>
          <w:szCs w:val="24"/>
        </w:rPr>
        <w:t>ный – к каждой конкретной семье.</w:t>
      </w:r>
    </w:p>
    <w:p w:rsidR="00AF3734" w:rsidRPr="00CA5575" w:rsidRDefault="00AF3734" w:rsidP="00AF3734">
      <w:pPr>
        <w:pStyle w:val="a5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5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Принципы  работы   гостиной:   </w:t>
      </w:r>
    </w:p>
    <w:p w:rsidR="00AF3734" w:rsidRPr="00CA5575" w:rsidRDefault="00AF3734" w:rsidP="00AF3734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3734" w:rsidRPr="00AF3734" w:rsidRDefault="00AF3734" w:rsidP="00AF373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734">
        <w:rPr>
          <w:rFonts w:ascii="Times New Roman" w:hAnsi="Times New Roman" w:cs="Times New Roman"/>
          <w:sz w:val="24"/>
          <w:szCs w:val="24"/>
        </w:rPr>
        <w:t>целенаправленность педагогического проекта на актуальные проблемы  воспитания и развития ребенка - дошкольника;</w:t>
      </w:r>
    </w:p>
    <w:p w:rsidR="00AF3734" w:rsidRPr="00AF3734" w:rsidRDefault="00AF3734" w:rsidP="00AF373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734">
        <w:rPr>
          <w:rFonts w:ascii="Times New Roman" w:hAnsi="Times New Roman" w:cs="Times New Roman"/>
          <w:sz w:val="24"/>
          <w:szCs w:val="24"/>
        </w:rPr>
        <w:t>вариативность  содержания форм и методов образования родителей (законных представителей);</w:t>
      </w:r>
    </w:p>
    <w:p w:rsidR="00AF3734" w:rsidRPr="00AF3734" w:rsidRDefault="00AF3734" w:rsidP="00AF373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34">
        <w:rPr>
          <w:rFonts w:ascii="Times New Roman" w:hAnsi="Times New Roman" w:cs="Times New Roman"/>
          <w:color w:val="000000"/>
          <w:sz w:val="24"/>
          <w:szCs w:val="24"/>
        </w:rPr>
        <w:t xml:space="preserve">открытость и доверие – предоставление каждому родителю (законному представителю) возможности знать и видеть, как развивается и живет ребенок  в детском саду; </w:t>
      </w:r>
    </w:p>
    <w:p w:rsidR="00AF3734" w:rsidRPr="00AF3734" w:rsidRDefault="00AF3734" w:rsidP="00AF37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взаимодействие – согласованное установление  взаимосвязи семьи и детского сада таким образом, чтобы действия одного партнера обязательно сопровождались соответствующими действиями другого;</w:t>
      </w:r>
    </w:p>
    <w:p w:rsidR="00AF3734" w:rsidRPr="00AF3734" w:rsidRDefault="00AF3734" w:rsidP="00AF37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3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сотрудничество, т.е. включение родителей (законных представителей)  в развивающее педагогическое пространство как равноправных субъектов наряду с воспитателями и специалистами как субъектами саморазвития и профессионального </w:t>
      </w:r>
      <w:proofErr w:type="spellStart"/>
      <w:r w:rsidRPr="00AF3734">
        <w:rPr>
          <w:rFonts w:ascii="Times New Roman" w:hAnsi="Times New Roman" w:cs="Times New Roman"/>
          <w:color w:val="000000"/>
          <w:sz w:val="24"/>
          <w:szCs w:val="24"/>
        </w:rPr>
        <w:t>самосовершенства</w:t>
      </w:r>
      <w:proofErr w:type="spellEnd"/>
      <w:r w:rsidRPr="00AF37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734" w:rsidRPr="00AF3734" w:rsidRDefault="00AF3734" w:rsidP="00AF37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34">
        <w:rPr>
          <w:rFonts w:ascii="Times New Roman" w:hAnsi="Times New Roman" w:cs="Times New Roman"/>
          <w:color w:val="000000"/>
          <w:sz w:val="24"/>
          <w:szCs w:val="24"/>
        </w:rPr>
        <w:t>комплексность – установление внутреннего единства, гармонии всех форм взаимодействия с родителями (законными представителями);</w:t>
      </w:r>
    </w:p>
    <w:p w:rsidR="00AF3734" w:rsidRPr="00AF3734" w:rsidRDefault="00AF3734" w:rsidP="00AF3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734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воздействие на семью через ребенка – если жизнь в группе эмоционально насыщена, комфортна, содержательна, то ребенок обязательно поделится впечатлениями с родителями (законными представителями).</w:t>
      </w:r>
    </w:p>
    <w:p w:rsidR="00AF3734" w:rsidRPr="00CA5575" w:rsidRDefault="00AF3734" w:rsidP="00AF373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3734" w:rsidRPr="00CA5575" w:rsidRDefault="00AF3734" w:rsidP="00AF373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F3734" w:rsidRDefault="00046807" w:rsidP="0004680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форма взаимодействия</w:t>
      </w:r>
      <w:r w:rsidRPr="00046807">
        <w:rPr>
          <w:rFonts w:ascii="Times New Roman" w:hAnsi="Times New Roman" w:cs="Times New Roman"/>
          <w:sz w:val="24"/>
          <w:szCs w:val="24"/>
        </w:rPr>
        <w:t>: гостевой прием (день)</w:t>
      </w:r>
      <w:r w:rsidR="0072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AD" w:rsidRDefault="007265AD" w:rsidP="0004680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265AD" w:rsidRDefault="007265AD" w:rsidP="0004680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265AD" w:rsidRPr="00CA5575" w:rsidRDefault="007265AD" w:rsidP="007265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575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результат:</w:t>
      </w:r>
      <w:r w:rsidRPr="00CA5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5AD" w:rsidRPr="00CA5575" w:rsidRDefault="007265AD" w:rsidP="007265A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575">
        <w:rPr>
          <w:rFonts w:ascii="Times New Roman" w:hAnsi="Times New Roman" w:cs="Times New Roman"/>
          <w:sz w:val="24"/>
          <w:szCs w:val="24"/>
        </w:rPr>
        <w:t xml:space="preserve">выявление потребностей родителей (законных представителей) в области воспитания </w:t>
      </w:r>
      <w:r>
        <w:rPr>
          <w:rFonts w:ascii="Times New Roman" w:hAnsi="Times New Roman" w:cs="Times New Roman"/>
          <w:sz w:val="24"/>
          <w:szCs w:val="24"/>
        </w:rPr>
        <w:t>и развития собственного ребенка на всех возрастных этапах;</w:t>
      </w:r>
      <w:r w:rsidRPr="00CA5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AD" w:rsidRPr="007265AD" w:rsidRDefault="007265AD" w:rsidP="007265A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575">
        <w:rPr>
          <w:rFonts w:ascii="Times New Roman" w:hAnsi="Times New Roman" w:cs="Times New Roman"/>
          <w:sz w:val="24"/>
          <w:szCs w:val="24"/>
        </w:rPr>
        <w:t>педагогическое просвещение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представителей), информационная осведомленность </w:t>
      </w:r>
      <w:r w:rsidRPr="00933018">
        <w:rPr>
          <w:rFonts w:ascii="Times New Roman" w:hAnsi="Times New Roman" w:cs="Times New Roman"/>
          <w:sz w:val="24"/>
          <w:szCs w:val="24"/>
        </w:rPr>
        <w:t>об организации воспитательно -  образовательного процесса, а также режима дня,  питания, условиях содержания  детей  в течение дня;</w:t>
      </w:r>
    </w:p>
    <w:p w:rsidR="007265AD" w:rsidRPr="00CA5575" w:rsidRDefault="007265AD" w:rsidP="007265A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575">
        <w:rPr>
          <w:rFonts w:ascii="Times New Roman" w:hAnsi="Times New Roman" w:cs="Times New Roman"/>
          <w:sz w:val="24"/>
          <w:szCs w:val="24"/>
        </w:rPr>
        <w:t>партнерство педагогов и родителей (законных пр</w:t>
      </w:r>
      <w:r>
        <w:rPr>
          <w:rFonts w:ascii="Times New Roman" w:hAnsi="Times New Roman" w:cs="Times New Roman"/>
          <w:sz w:val="24"/>
          <w:szCs w:val="24"/>
        </w:rPr>
        <w:t>едставителей) в деятельности ДОО</w:t>
      </w:r>
      <w:r w:rsidRPr="00CA5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5AD" w:rsidRPr="00CA5575" w:rsidRDefault="007265AD" w:rsidP="007265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65AD" w:rsidRPr="00046807" w:rsidRDefault="007265AD" w:rsidP="0004680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64D6F" w:rsidRDefault="00F64D6F" w:rsidP="00F64D6F">
      <w:pPr>
        <w:pStyle w:val="Default"/>
        <w:ind w:firstLine="709"/>
      </w:pPr>
    </w:p>
    <w:p w:rsidR="00F64D6F" w:rsidRDefault="00F64D6F" w:rsidP="00F64D6F">
      <w:pPr>
        <w:pStyle w:val="Default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Как показывает практика, поколение нынешних родителей</w:t>
      </w:r>
      <w:r>
        <w:rPr>
          <w:sz w:val="23"/>
          <w:szCs w:val="23"/>
        </w:rPr>
        <w:t xml:space="preserve"> (законных представителей)</w:t>
      </w:r>
      <w:r>
        <w:rPr>
          <w:sz w:val="23"/>
          <w:szCs w:val="23"/>
        </w:rPr>
        <w:t xml:space="preserve"> ощущает значительную нехватку знаний и компетенций в воспитании детей. Успешная работа по родительскому просвещению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 Результатом успешной и эффективной работы по родительскому просвещению является улучшение в отношениях с ребенком, повышение качества взаимопонимания с родителями, формирование конструктивного взгляда родителей на решение семейных проблем, развитие педагогической рефлексии родителей, повышение активности участия родителей в воспитательно</w:t>
      </w:r>
      <w:r>
        <w:rPr>
          <w:sz w:val="23"/>
          <w:szCs w:val="23"/>
        </w:rPr>
        <w:t xml:space="preserve"> - образовательно</w:t>
      </w:r>
      <w:r>
        <w:rPr>
          <w:sz w:val="23"/>
          <w:szCs w:val="23"/>
        </w:rPr>
        <w:t xml:space="preserve">м процессе. </w:t>
      </w:r>
    </w:p>
    <w:p w:rsidR="00AF3734" w:rsidRPr="00F64D6F" w:rsidRDefault="00AF3734" w:rsidP="00F64D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734" w:rsidRPr="00F64D6F" w:rsidSect="00AF37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946"/>
    <w:multiLevelType w:val="hybridMultilevel"/>
    <w:tmpl w:val="38A44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3F82"/>
    <w:multiLevelType w:val="hybridMultilevel"/>
    <w:tmpl w:val="D38E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23D2"/>
    <w:multiLevelType w:val="hybridMultilevel"/>
    <w:tmpl w:val="CFE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91A"/>
    <w:multiLevelType w:val="hybridMultilevel"/>
    <w:tmpl w:val="F9A49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F6C35"/>
    <w:multiLevelType w:val="hybridMultilevel"/>
    <w:tmpl w:val="08A62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F7ADF"/>
    <w:multiLevelType w:val="hybridMultilevel"/>
    <w:tmpl w:val="FF143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6506"/>
    <w:multiLevelType w:val="hybridMultilevel"/>
    <w:tmpl w:val="EF345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06A8F"/>
    <w:multiLevelType w:val="multilevel"/>
    <w:tmpl w:val="72D84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5"/>
    <w:rsid w:val="00046807"/>
    <w:rsid w:val="00241152"/>
    <w:rsid w:val="00412330"/>
    <w:rsid w:val="007265AD"/>
    <w:rsid w:val="00AF3734"/>
    <w:rsid w:val="00B94CC0"/>
    <w:rsid w:val="00DD55AE"/>
    <w:rsid w:val="00DF6DA5"/>
    <w:rsid w:val="00F64D6F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CC0"/>
    <w:rPr>
      <w:color w:val="0000FF" w:themeColor="hyperlink"/>
      <w:u w:val="single"/>
    </w:rPr>
  </w:style>
  <w:style w:type="paragraph" w:styleId="a5">
    <w:name w:val="No Spacing"/>
    <w:uiPriority w:val="1"/>
    <w:qFormat/>
    <w:rsid w:val="00AF373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64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CC0"/>
    <w:rPr>
      <w:color w:val="0000FF" w:themeColor="hyperlink"/>
      <w:u w:val="single"/>
    </w:rPr>
  </w:style>
  <w:style w:type="paragraph" w:styleId="a5">
    <w:name w:val="No Spacing"/>
    <w:uiPriority w:val="1"/>
    <w:qFormat/>
    <w:rsid w:val="00AF373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64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-achinsk.ru/wp-content/uploads/2019/09/%D0%9F%D0%BE%D0%BB%D0%BE%D0%B6%D0%B5%D0%BD%D0%B8%D0%B5-%D0%BE-%D1%81%D0%B5%D0%BC%D0%B5%D0%B9%D0%BD%D0%BE%D0%B9-%D0%B3%D0%BE%D1%81%D1%82%D0%B8%D0%BD%D0%BD%D0%BE%D0%B9-%D0%93%D0%B0%D1%80%D0%BC%D0%BE%D0%BD%D0%B8%D1%8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47-achinsk.ru/wp-content/uploads/2019/09/%D0%BF%D0%BE%D0%BB%D0%BE%D0%B6%D0%B5%D0%BD%D0%B8%D0%B5-%D0%BE-%D0%B3%D0%BE%D1%81%D1%82%D0%B5%D0%B2%D0%BE%D0%BC-%D0%B4%D0%BD%D0%B5.pdf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baeva.elen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131720849/?*=XmspajMJCYyb%2FRAL53JzDv%2FIcrx7InVybCI6InlhLWJyb3dzZXI6Ly80RFQxdVhFUFJySlJYbFVGb2V3cnVFMEpyNlhlUXROM0ViYzRMdmo5c0UzNlFIb1ZCTjU0dkdJTjRvdXBiWm9DYTRyRzVPejlseTNLOXFKQWJ0T1E0bEZyU0I2NlNkVFplUVNQOEN1T0l0VjNsTklRbnpMWkNQVlQzQXo2b1dzT2l2YVZvVjk4RzJBaEExMmRqcDROaEE9PT9zaWduPVlaQ1ZnSzNhM1RPOWNESmx2REhqR1A1TjdMblBHR09HSDV6M2Rucl9VTEk9IiwidGl0bGUiOiLQn9GA0L7QtdC60YIt0YDQsNCx0L7RgtGLLdGB0LXQvNC10LnQvdC%2B0Lkt0LPQvtGB0YLQuNC90L7QuS3Qk9Cw0YDQvNC%2B0L3QuNGPLdCz0YDRg9C%2F0L%2FQsC0xMC3QmtGA0LXQv9GL0YjQuC5kb2N4Iiwibm9pZnJhbWUiOmZhbHNlLCJ1aWQiOiIxMzE3MjA4NDkiLCJ0cyI6MTU3MDM0OTM0NjQwNCwieXUiOiI5NDg3NjczMDMxNTY1ODU1MzQ4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2019-10-06T07:14:00Z</dcterms:created>
  <dcterms:modified xsi:type="dcterms:W3CDTF">2019-10-06T08:47:00Z</dcterms:modified>
</cp:coreProperties>
</file>