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CC" w:rsidRPr="008455E9" w:rsidRDefault="00D37CCC" w:rsidP="00845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E9">
        <w:rPr>
          <w:rFonts w:ascii="Times New Roman" w:hAnsi="Times New Roman" w:cs="Times New Roman"/>
          <w:b/>
          <w:sz w:val="28"/>
          <w:szCs w:val="28"/>
        </w:rPr>
        <w:t>П</w:t>
      </w:r>
      <w:r w:rsidR="0077423B" w:rsidRPr="008455E9">
        <w:rPr>
          <w:rFonts w:ascii="Times New Roman" w:hAnsi="Times New Roman" w:cs="Times New Roman"/>
          <w:b/>
          <w:sz w:val="28"/>
          <w:szCs w:val="28"/>
        </w:rPr>
        <w:t>оказатели</w:t>
      </w:r>
      <w:r w:rsidRPr="008455E9">
        <w:rPr>
          <w:rFonts w:ascii="Times New Roman" w:hAnsi="Times New Roman" w:cs="Times New Roman"/>
          <w:b/>
          <w:sz w:val="28"/>
          <w:szCs w:val="28"/>
        </w:rPr>
        <w:t xml:space="preserve"> нормы </w:t>
      </w:r>
      <w:r w:rsidR="00872012" w:rsidRPr="008455E9">
        <w:rPr>
          <w:rFonts w:ascii="Times New Roman" w:hAnsi="Times New Roman" w:cs="Times New Roman"/>
          <w:b/>
          <w:sz w:val="28"/>
          <w:szCs w:val="28"/>
        </w:rPr>
        <w:t xml:space="preserve">речевого </w:t>
      </w:r>
      <w:r w:rsidRPr="008455E9">
        <w:rPr>
          <w:rFonts w:ascii="Times New Roman" w:hAnsi="Times New Roman" w:cs="Times New Roman"/>
          <w:b/>
          <w:sz w:val="28"/>
          <w:szCs w:val="28"/>
        </w:rPr>
        <w:t>развития ребенка</w:t>
      </w:r>
    </w:p>
    <w:p w:rsidR="0077423B" w:rsidRPr="008455E9" w:rsidRDefault="0077423B" w:rsidP="0084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54"/>
        <w:gridCol w:w="8890"/>
      </w:tblGrid>
      <w:tr w:rsidR="00D37CCC" w:rsidRPr="008455E9" w:rsidTr="008455E9">
        <w:trPr>
          <w:trHeight w:val="812"/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 в годах</w:t>
            </w:r>
          </w:p>
        </w:tc>
        <w:tc>
          <w:tcPr>
            <w:tcW w:w="4137" w:type="pct"/>
            <w:shd w:val="clear" w:color="auto" w:fill="FFFFFF" w:themeFill="background1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навыки</w:t>
            </w:r>
          </w:p>
        </w:tc>
      </w:tr>
      <w:tr w:rsidR="00D37CCC" w:rsidRPr="008455E9" w:rsidTr="008455E9">
        <w:trPr>
          <w:trHeight w:val="910"/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Наличие в активном словарном запасе 5-20 слов (упрощенные слова «би-би»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«кись», звукоподражания животным, предметам</w:t>
            </w:r>
            <w:r w:rsidR="0077423B" w:rsidRPr="008455E9">
              <w:rPr>
                <w:rFonts w:ascii="Times New Roman" w:hAnsi="Times New Roman" w:cs="Times New Roman"/>
                <w:sz w:val="24"/>
                <w:szCs w:val="24"/>
              </w:rPr>
              <w:t>, имена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), умение выполнять простые просьбы. Показывать 1 пальчик. Пользоваться указательным жестом.</w:t>
            </w:r>
          </w:p>
        </w:tc>
      </w:tr>
      <w:tr w:rsidR="00D37CCC" w:rsidRPr="008455E9" w:rsidTr="008455E9">
        <w:trPr>
          <w:trHeight w:val="1836"/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77423B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активном словарном запасе 100 и более слов.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Умение называть разн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ые объекты из своего окружения, правильно называть и показывать части тела, 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нескольких предлогов, иногда не совсем правильно (на, под, в). Составление коротеньких предложений – «дай пить», «смотри, киця»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Изредка правильное использование местоимений «я», «ты», «мне». Появление вопроса «что это?».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Показывать 2 пальца, 2 фигурки (круг, квадрат), показыват</w:t>
            </w:r>
            <w:r w:rsidR="003665F4" w:rsidRPr="008455E9">
              <w:rPr>
                <w:rFonts w:ascii="Times New Roman" w:hAnsi="Times New Roman" w:cs="Times New Roman"/>
                <w:sz w:val="24"/>
                <w:szCs w:val="24"/>
              </w:rPr>
              <w:t>ь (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3665F4" w:rsidRPr="00845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2-3 любых основных цвета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CCC" w:rsidRPr="008455E9" w:rsidTr="00153A38">
        <w:trPr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8455E9" w:rsidRDefault="0077423B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В активном словарном запасе  до 1000 слов, речь ребенка на 70-80%</w:t>
            </w:r>
            <w:r w:rsidR="004C0A3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понятна окружающим, хотя имеются  возрастные  нарушения звукопроизношения (смягчение).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местоимений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37" w:rsidRPr="008455E9">
              <w:rPr>
                <w:rFonts w:ascii="Times New Roman" w:hAnsi="Times New Roman" w:cs="Times New Roman"/>
                <w:sz w:val="24"/>
                <w:szCs w:val="24"/>
              </w:rPr>
              <w:t>(мой, моя, моё, мои</w:t>
            </w:r>
            <w:r w:rsidR="003665F4" w:rsidRPr="00845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некоторых существительных во множественном числе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>(кубики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глаголов – в прошедшем времени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(спа</w:t>
            </w:r>
            <w:r w:rsidR="003665F4" w:rsidRPr="008455E9">
              <w:rPr>
                <w:rFonts w:ascii="Times New Roman" w:hAnsi="Times New Roman" w:cs="Times New Roman"/>
                <w:sz w:val="24"/>
                <w:szCs w:val="24"/>
              </w:rPr>
              <w:t>л (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3665F4" w:rsidRPr="008455E9">
              <w:rPr>
                <w:rFonts w:ascii="Times New Roman" w:hAnsi="Times New Roman" w:cs="Times New Roman"/>
                <w:sz w:val="24"/>
                <w:szCs w:val="24"/>
              </w:rPr>
              <w:t>л (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гуляли</w:t>
            </w:r>
            <w:r w:rsidR="00153A38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55E9" w:rsidRDefault="00D37CC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минимум трех предлогов –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>за, на, под.</w:t>
            </w:r>
          </w:p>
          <w:p w:rsidR="008455E9" w:rsidRDefault="00D37CC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Понимание сложных вопросов («хочешь ли ты сейчас есть?») и умение дать на них адекватный ответ.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возраст на пальцах, знать 3 фигуры, </w:t>
            </w:r>
          </w:p>
          <w:p w:rsidR="00D37CCC" w:rsidRPr="008455E9" w:rsidRDefault="00723A87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3-4 основных цвета.</w:t>
            </w:r>
          </w:p>
        </w:tc>
      </w:tr>
      <w:tr w:rsidR="00D37CCC" w:rsidRPr="008455E9" w:rsidTr="00153A38">
        <w:trPr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8455E9" w:rsidRDefault="00D37CC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Правильное исп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 минимум 4 предлогов (в, из, под, за). </w:t>
            </w:r>
          </w:p>
          <w:p w:rsidR="004C0A37" w:rsidRPr="008455E9" w:rsidRDefault="00D37CC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Понимание и воспроизведение названий знакомых животных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их детенышей.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повторение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, отхлопывание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слов из 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слогов, 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 по высоте, ширине, длине.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03D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Легкое </w:t>
            </w:r>
            <w:r w:rsidR="00723A8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к другим </w:t>
            </w:r>
            <w:r w:rsidR="008F703D" w:rsidRPr="008455E9">
              <w:rPr>
                <w:rFonts w:ascii="Times New Roman" w:hAnsi="Times New Roman" w:cs="Times New Roman"/>
                <w:sz w:val="24"/>
                <w:szCs w:val="24"/>
              </w:rPr>
              <w:t>с  простыми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просьб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>ами, умение задавать вопросы.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03D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3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шипящие звуки /Ч, Щ, Ш, Ж/, </w:t>
            </w:r>
          </w:p>
          <w:p w:rsidR="00D37CCC" w:rsidRPr="008455E9" w:rsidRDefault="004C0A37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естественное нарушение дифференциации  звуков /С-Ш/, /З-Ж/</w:t>
            </w:r>
          </w:p>
        </w:tc>
      </w:tr>
      <w:tr w:rsidR="00D37CCC" w:rsidRPr="008455E9" w:rsidTr="00153A38">
        <w:trPr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8455E9" w:rsidRDefault="00AA3BAE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Речь на 100% понятна взрослым, несмотря на возможное наличие некоторых артикуляционных проблем.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Использование множества описательных слов – наречий и прилагательных;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обобщающие понятия, умение выделять  </w:t>
            </w:r>
          </w:p>
          <w:p w:rsidR="00D37CCC" w:rsidRPr="008455E9" w:rsidRDefault="00AA3BAE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4-ый лишний предмет и давать объяснение.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предложений до 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предлогами)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; умение называть бытовые предметы и 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они нужны. Различение понятий сегодня/вчера/завтра; </w:t>
            </w:r>
            <w:r w:rsidR="00465CC3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дни недели, времена года,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выполнение трех последовательных просьб; сокращение количества грамматических ошибок в речи.</w:t>
            </w:r>
          </w:p>
        </w:tc>
      </w:tr>
      <w:tr w:rsidR="00D37CCC" w:rsidRPr="008455E9" w:rsidTr="00153A38">
        <w:trPr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8455E9" w:rsidRDefault="004C0A37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Норма звукопроизношения и дифференциации звуков в потоке самостоятельной речи.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приблизительно ориентироваться во времени,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>различение  понятий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«лево – право», </w:t>
            </w:r>
            <w:r w:rsidR="00D37CCC" w:rsidRPr="008455E9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 по картинке. Наличие в активном словарном запасе более 2000 слов; быстрое обогащение лексического запаса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CCC" w:rsidRPr="008455E9" w:rsidRDefault="00AA3BAE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 до 10 и обратно,  6 геометрических фигур,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 оттеночные цвета. </w:t>
            </w:r>
          </w:p>
        </w:tc>
      </w:tr>
      <w:tr w:rsidR="00D37CCC" w:rsidRPr="008455E9" w:rsidTr="00153A38">
        <w:trPr>
          <w:tblCellSpacing w:w="0" w:type="dxa"/>
        </w:trPr>
        <w:tc>
          <w:tcPr>
            <w:tcW w:w="863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37" w:type="pct"/>
            <w:shd w:val="clear" w:color="auto" w:fill="FFFFFF" w:themeFill="background1"/>
            <w:tcMar>
              <w:top w:w="199" w:type="dxa"/>
              <w:left w:w="199" w:type="dxa"/>
              <w:bottom w:w="199" w:type="dxa"/>
              <w:right w:w="199" w:type="dxa"/>
            </w:tcMar>
            <w:vAlign w:val="center"/>
            <w:hideMark/>
          </w:tcPr>
          <w:p w:rsidR="00D37CCC" w:rsidRPr="008455E9" w:rsidRDefault="00D37CC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Овладение связной речью, умен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ие пересказать небольшой прослушанный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>Эмоциональное и выразительное прочте</w:t>
            </w:r>
            <w:r w:rsidR="004C0A37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ние стихов из 3-4 четверостиший и более. </w:t>
            </w:r>
            <w:r w:rsidR="00AA3BAE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нтенсивное</w:t>
            </w:r>
            <w:r w:rsidR="00FA032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  логического мышления, знание сложных обобщающих понятий  (железнодорожный транспорт, школьные принадлежности, т.д.).</w:t>
            </w:r>
          </w:p>
          <w:p w:rsidR="0077423B" w:rsidRPr="008455E9" w:rsidRDefault="0077423B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Словообразование сложных слов, состоящих из 2 простых</w:t>
            </w:r>
            <w:r w:rsidR="00FA032C"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(мясо рубит – мясорубка, голубые глаза – голубоглазый, т.п.)</w:t>
            </w:r>
          </w:p>
          <w:p w:rsidR="00FA032C" w:rsidRPr="008455E9" w:rsidRDefault="0077423B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существительным </w:t>
            </w:r>
          </w:p>
          <w:p w:rsidR="0077423B" w:rsidRPr="008455E9" w:rsidRDefault="0077423B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(одно окно, два окна, 5 окон)</w:t>
            </w:r>
            <w:r w:rsidR="00FA032C" w:rsidRPr="0084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притяжательных</w:t>
            </w:r>
            <w:r w:rsidR="003665F4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прилагательных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5F4">
              <w:rPr>
                <w:rFonts w:ascii="Times New Roman" w:hAnsi="Times New Roman" w:cs="Times New Roman"/>
                <w:sz w:val="24"/>
                <w:szCs w:val="24"/>
              </w:rPr>
              <w:t xml:space="preserve">по аналогии 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 xml:space="preserve">(Чья лапа? Лисья, </w:t>
            </w:r>
            <w:r w:rsidR="0036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5E9">
              <w:rPr>
                <w:rFonts w:ascii="Times New Roman" w:hAnsi="Times New Roman" w:cs="Times New Roman"/>
                <w:sz w:val="24"/>
                <w:szCs w:val="24"/>
              </w:rPr>
              <w:t>волчья, ….)</w:t>
            </w:r>
          </w:p>
          <w:p w:rsidR="00FA032C" w:rsidRPr="008455E9" w:rsidRDefault="00FA032C" w:rsidP="008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4"/>
                <w:szCs w:val="24"/>
              </w:rPr>
              <w:t>Выполнение звуко-слогового анализа и синтеза слов. Счет слов в простом предложении. Использование в речи сложных предлогов (из-за, из-под).</w:t>
            </w:r>
          </w:p>
        </w:tc>
      </w:tr>
    </w:tbl>
    <w:p w:rsidR="00B72E44" w:rsidRPr="008455E9" w:rsidRDefault="00B72E44" w:rsidP="0084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E44" w:rsidRPr="008455E9" w:rsidSect="00D37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CCC"/>
    <w:rsid w:val="00153A38"/>
    <w:rsid w:val="003665F4"/>
    <w:rsid w:val="00465CC3"/>
    <w:rsid w:val="004C0A37"/>
    <w:rsid w:val="00517583"/>
    <w:rsid w:val="006A51EE"/>
    <w:rsid w:val="00723A87"/>
    <w:rsid w:val="0077423B"/>
    <w:rsid w:val="008455E9"/>
    <w:rsid w:val="00872012"/>
    <w:rsid w:val="008F703D"/>
    <w:rsid w:val="00AA3BAE"/>
    <w:rsid w:val="00B72E44"/>
    <w:rsid w:val="00D37CCC"/>
    <w:rsid w:val="00FA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CCC"/>
    <w:rPr>
      <w:b/>
      <w:bCs/>
    </w:rPr>
  </w:style>
  <w:style w:type="character" w:customStyle="1" w:styleId="c1">
    <w:name w:val="c1"/>
    <w:basedOn w:val="a0"/>
    <w:rsid w:val="008F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2019-09-16T09:37:00Z</dcterms:created>
  <dcterms:modified xsi:type="dcterms:W3CDTF">2019-09-21T14:56:00Z</dcterms:modified>
</cp:coreProperties>
</file>