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CC" w:rsidRPr="00D813CC" w:rsidRDefault="00D813CC" w:rsidP="00D813CC">
      <w:pPr>
        <w:spacing w:after="0" w:line="240" w:lineRule="auto"/>
        <w:ind w:firstLine="709"/>
        <w:jc w:val="center"/>
        <w:textAlignment w:val="baseline"/>
        <w:rPr>
          <w:rFonts w:ascii="Times New Roman" w:eastAsia="Times New Roman" w:hAnsi="Times New Roman" w:cs="Times New Roman"/>
          <w:i/>
          <w:caps/>
          <w:kern w:val="36"/>
          <w:sz w:val="28"/>
          <w:szCs w:val="28"/>
        </w:rPr>
      </w:pPr>
      <w:r w:rsidRPr="00D813CC">
        <w:rPr>
          <w:rFonts w:ascii="Times New Roman" w:eastAsia="Times New Roman" w:hAnsi="Times New Roman" w:cs="Times New Roman"/>
          <w:i/>
          <w:caps/>
          <w:kern w:val="36"/>
          <w:sz w:val="28"/>
          <w:szCs w:val="28"/>
        </w:rPr>
        <w:t>Консу</w:t>
      </w:r>
      <w:r>
        <w:rPr>
          <w:rFonts w:ascii="Times New Roman" w:eastAsia="Times New Roman" w:hAnsi="Times New Roman" w:cs="Times New Roman"/>
          <w:i/>
          <w:caps/>
          <w:kern w:val="36"/>
          <w:sz w:val="28"/>
          <w:szCs w:val="28"/>
        </w:rPr>
        <w:t>льтация для родителей</w:t>
      </w:r>
    </w:p>
    <w:p w:rsidR="00D813CC" w:rsidRDefault="00D813CC" w:rsidP="00D813CC">
      <w:pPr>
        <w:spacing w:after="0" w:line="240" w:lineRule="auto"/>
        <w:ind w:firstLine="709"/>
        <w:jc w:val="center"/>
        <w:rPr>
          <w:rFonts w:ascii="Times New Roman" w:hAnsi="Times New Roman" w:cs="Times New Roman"/>
          <w:b/>
          <w:sz w:val="40"/>
          <w:szCs w:val="40"/>
        </w:rPr>
      </w:pPr>
    </w:p>
    <w:p w:rsidR="00BB2C7E" w:rsidRPr="00D813CC" w:rsidRDefault="00D813CC" w:rsidP="00D813CC">
      <w:pPr>
        <w:spacing w:after="0" w:line="240" w:lineRule="auto"/>
        <w:ind w:firstLine="709"/>
        <w:jc w:val="center"/>
        <w:rPr>
          <w:rFonts w:ascii="Times New Roman" w:hAnsi="Times New Roman" w:cs="Times New Roman"/>
          <w:b/>
          <w:sz w:val="40"/>
          <w:szCs w:val="40"/>
        </w:rPr>
      </w:pPr>
      <w:r w:rsidRPr="00D813CC">
        <w:rPr>
          <w:rFonts w:ascii="Times New Roman" w:hAnsi="Times New Roman" w:cs="Times New Roman"/>
          <w:b/>
          <w:sz w:val="40"/>
          <w:szCs w:val="40"/>
        </w:rPr>
        <w:t>КАК НАУЧИТЬ ТРЕХЛЕТНЕГО РЕБЕНКА ПРАВИЛЬНО ДЕРЖАТЬ КАРАНДАШ</w:t>
      </w:r>
    </w:p>
    <w:p w:rsidR="00D813CC" w:rsidRPr="00D813CC" w:rsidRDefault="00D813CC" w:rsidP="00D813CC">
      <w:pPr>
        <w:spacing w:after="0" w:line="240" w:lineRule="auto"/>
        <w:ind w:firstLine="709"/>
        <w:jc w:val="center"/>
        <w:rPr>
          <w:rFonts w:ascii="Times New Roman" w:hAnsi="Times New Roman" w:cs="Times New Roman"/>
          <w:b/>
          <w:sz w:val="40"/>
          <w:szCs w:val="40"/>
        </w:rPr>
      </w:pPr>
    </w:p>
    <w:p w:rsidR="00D813CC" w:rsidRPr="00D813CC" w:rsidRDefault="00D813CC" w:rsidP="00D813CC">
      <w:pPr>
        <w:spacing w:after="0" w:line="240" w:lineRule="auto"/>
        <w:ind w:firstLine="709"/>
        <w:jc w:val="both"/>
        <w:rPr>
          <w:rFonts w:ascii="Times New Roman" w:hAnsi="Times New Roman" w:cs="Times New Roman"/>
          <w:sz w:val="28"/>
          <w:szCs w:val="28"/>
        </w:rPr>
      </w:pPr>
      <w:r w:rsidRPr="00D813CC">
        <w:rPr>
          <w:rFonts w:ascii="Times New Roman" w:hAnsi="Times New Roman" w:cs="Times New Roman"/>
          <w:sz w:val="28"/>
          <w:szCs w:val="28"/>
        </w:rPr>
        <w:t>Учиться писать ручкой или карандашом рекомендуется задолго до школы. Оптимальный возраст – 3-4 года. Это позволит избежать проблем с учебой в будущем и необходимости переучивать дошкольника.</w:t>
      </w:r>
    </w:p>
    <w:p w:rsidR="00D813CC" w:rsidRPr="00D813CC" w:rsidRDefault="00D813CC" w:rsidP="00D813CC">
      <w:pPr>
        <w:spacing w:after="0" w:line="240" w:lineRule="auto"/>
        <w:ind w:firstLine="709"/>
        <w:jc w:val="both"/>
        <w:rPr>
          <w:rFonts w:ascii="Times New Roman" w:hAnsi="Times New Roman" w:cs="Times New Roman"/>
          <w:sz w:val="28"/>
          <w:szCs w:val="28"/>
        </w:rPr>
      </w:pPr>
      <w:r w:rsidRPr="00D813CC">
        <w:rPr>
          <w:rFonts w:ascii="Times New Roman" w:hAnsi="Times New Roman" w:cs="Times New Roman"/>
          <w:sz w:val="28"/>
          <w:szCs w:val="28"/>
        </w:rPr>
        <w:t>Важно с первых дней помочь ребенку держать карандаш в правильном положении. Если предложить трехлетнему малышу нарисовать что-либо, он, скорее всего, схватит его всей ладонью. Запомнив неправильную позицию пальцев на карандаше и ручке, переучиться даже в первом классе ему будет сложно.</w:t>
      </w:r>
    </w:p>
    <w:p w:rsidR="00D813CC" w:rsidRPr="00D813CC" w:rsidRDefault="00D813CC" w:rsidP="00D813CC">
      <w:pPr>
        <w:spacing w:after="0" w:line="240" w:lineRule="auto"/>
        <w:ind w:firstLine="709"/>
        <w:jc w:val="both"/>
        <w:rPr>
          <w:rFonts w:ascii="Times New Roman" w:hAnsi="Times New Roman" w:cs="Times New Roman"/>
          <w:sz w:val="28"/>
          <w:szCs w:val="28"/>
        </w:rPr>
      </w:pPr>
      <w:r w:rsidRPr="00D813CC">
        <w:rPr>
          <w:rFonts w:ascii="Times New Roman" w:hAnsi="Times New Roman" w:cs="Times New Roman"/>
          <w:sz w:val="28"/>
          <w:szCs w:val="28"/>
        </w:rPr>
        <w:t>Как научить трехлетнего ребенка держать ручку и карандаш правильно: объясняем базовые принципы</w:t>
      </w:r>
    </w:p>
    <w:p w:rsidR="00D813CC" w:rsidRPr="00D813CC" w:rsidRDefault="00D813CC" w:rsidP="00D813CC">
      <w:pPr>
        <w:spacing w:after="0" w:line="240" w:lineRule="auto"/>
        <w:ind w:firstLine="709"/>
        <w:jc w:val="both"/>
        <w:rPr>
          <w:rFonts w:ascii="Times New Roman" w:hAnsi="Times New Roman" w:cs="Times New Roman"/>
          <w:sz w:val="28"/>
          <w:szCs w:val="28"/>
        </w:rPr>
      </w:pPr>
      <w:r w:rsidRPr="00D813CC">
        <w:rPr>
          <w:rFonts w:ascii="Times New Roman" w:hAnsi="Times New Roman" w:cs="Times New Roman"/>
          <w:sz w:val="28"/>
          <w:szCs w:val="28"/>
        </w:rPr>
        <w:t>Чтобы помочь дошкольнику правильно держать карандаши и ручки, необходимо показать ему их правильное положение – под углом. Верхний край предмета должен указывать на плечо. Покажите ребенку, какими пальца</w:t>
      </w:r>
      <w:r>
        <w:rPr>
          <w:rFonts w:ascii="Times New Roman" w:hAnsi="Times New Roman" w:cs="Times New Roman"/>
          <w:sz w:val="28"/>
          <w:szCs w:val="28"/>
        </w:rPr>
        <w:t xml:space="preserve">ми он удерживается, назовите их. </w:t>
      </w:r>
      <w:r w:rsidRPr="00D813CC">
        <w:rPr>
          <w:rFonts w:ascii="Times New Roman" w:hAnsi="Times New Roman" w:cs="Times New Roman"/>
          <w:sz w:val="28"/>
          <w:szCs w:val="28"/>
        </w:rPr>
        <w:t>Сначала ручку или карандаш ставят на средний палец, слегка придерживая их указательным и большим. Остальные 2 пальчика (безымянный и мизинчик) не участвуют, а сгибаются к ладони. Руку твердо ставят на стол. Она не должна висеть или ерзать. Следите, чтобы малыш не напрягал кисти, рисуя карандашом. Они должны оставаться в расслабленном состоянии.</w:t>
      </w:r>
    </w:p>
    <w:p w:rsidR="00D813CC" w:rsidRDefault="00D813CC" w:rsidP="00D813CC">
      <w:pPr>
        <w:spacing w:after="0" w:line="240" w:lineRule="auto"/>
        <w:ind w:firstLine="709"/>
        <w:jc w:val="both"/>
        <w:rPr>
          <w:rFonts w:ascii="Times New Roman" w:hAnsi="Times New Roman" w:cs="Times New Roman"/>
          <w:noProof/>
          <w:sz w:val="28"/>
          <w:szCs w:val="28"/>
        </w:rPr>
      </w:pPr>
      <w:r w:rsidRPr="00D813CC">
        <w:rPr>
          <w:rFonts w:ascii="Times New Roman" w:hAnsi="Times New Roman" w:cs="Times New Roman"/>
          <w:sz w:val="28"/>
          <w:szCs w:val="28"/>
        </w:rPr>
        <w:t>Во время обучения ребенка правильно удерживать ручку, поможет нехитрое упражнение – «пинцетный захват». Необходимо, чтобы он поставил перо на бумагу в вертикальном положении, а затем ухватил его тремя пальцами за верх. Он должен постепенно опустить их вниз, пока пальчики не станут в правильное положение для работы. От пера до пальцев должно оставаться около 2 сантиметров.</w:t>
      </w:r>
      <w:r w:rsidRPr="00D813CC">
        <w:rPr>
          <w:rFonts w:ascii="Times New Roman" w:hAnsi="Times New Roman" w:cs="Times New Roman"/>
          <w:noProof/>
          <w:sz w:val="28"/>
          <w:szCs w:val="28"/>
        </w:rPr>
        <w:t xml:space="preserve"> </w:t>
      </w:r>
    </w:p>
    <w:p w:rsidR="007560E9" w:rsidRDefault="007560E9" w:rsidP="00D813CC">
      <w:pPr>
        <w:spacing w:after="0" w:line="240" w:lineRule="auto"/>
        <w:ind w:firstLine="709"/>
        <w:jc w:val="both"/>
        <w:rPr>
          <w:rFonts w:ascii="Times New Roman" w:hAnsi="Times New Roman" w:cs="Times New Roman"/>
          <w:noProof/>
          <w:sz w:val="28"/>
          <w:szCs w:val="28"/>
        </w:rPr>
      </w:pPr>
    </w:p>
    <w:p w:rsidR="00D813CC" w:rsidRPr="00D813CC" w:rsidRDefault="00D813CC" w:rsidP="00D813CC">
      <w:pPr>
        <w:spacing w:after="0" w:line="240" w:lineRule="auto"/>
        <w:ind w:firstLine="709"/>
        <w:jc w:val="both"/>
        <w:rPr>
          <w:rFonts w:ascii="Times New Roman" w:hAnsi="Times New Roman" w:cs="Times New Roman"/>
          <w:sz w:val="28"/>
          <w:szCs w:val="28"/>
        </w:rPr>
      </w:pPr>
      <w:r w:rsidRPr="00D813CC">
        <w:rPr>
          <w:rFonts w:ascii="Times New Roman" w:hAnsi="Times New Roman" w:cs="Times New Roman"/>
          <w:noProof/>
          <w:sz w:val="28"/>
          <w:szCs w:val="28"/>
        </w:rPr>
        <w:drawing>
          <wp:inline distT="0" distB="0" distL="0" distR="0">
            <wp:extent cx="2085975" cy="1556659"/>
            <wp:effectExtent l="19050" t="0" r="9525" b="0"/>
            <wp:docPr id="3" name="Рисунок 5" descr="C:\Users\Love\Desktop\Новый год\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ve\Desktop\Новый год\image (4).jpg"/>
                    <pic:cNvPicPr>
                      <a:picLocks noChangeAspect="1" noChangeArrowheads="1"/>
                    </pic:cNvPicPr>
                  </pic:nvPicPr>
                  <pic:blipFill>
                    <a:blip r:embed="rId7" cstate="print"/>
                    <a:srcRect/>
                    <a:stretch>
                      <a:fillRect/>
                    </a:stretch>
                  </pic:blipFill>
                  <pic:spPr bwMode="auto">
                    <a:xfrm>
                      <a:off x="0" y="0"/>
                      <a:ext cx="2087820" cy="1558036"/>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t xml:space="preserve">             </w:t>
      </w:r>
      <w:r w:rsidRPr="00D813CC">
        <w:rPr>
          <w:rFonts w:ascii="Times New Roman" w:hAnsi="Times New Roman" w:cs="Times New Roman"/>
          <w:noProof/>
          <w:sz w:val="28"/>
          <w:szCs w:val="28"/>
        </w:rPr>
        <w:drawing>
          <wp:inline distT="0" distB="0" distL="0" distR="0">
            <wp:extent cx="2105025" cy="1570874"/>
            <wp:effectExtent l="19050" t="0" r="9525" b="0"/>
            <wp:docPr id="9" name="Рисунок 6" descr="C:\Users\Love\Desktop\Новый год\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ve\Desktop\Новый год\image (5).jpg"/>
                    <pic:cNvPicPr>
                      <a:picLocks noChangeAspect="1" noChangeArrowheads="1"/>
                    </pic:cNvPicPr>
                  </pic:nvPicPr>
                  <pic:blipFill>
                    <a:blip r:embed="rId8" cstate="print"/>
                    <a:srcRect/>
                    <a:stretch>
                      <a:fillRect/>
                    </a:stretch>
                  </pic:blipFill>
                  <pic:spPr bwMode="auto">
                    <a:xfrm>
                      <a:off x="0" y="0"/>
                      <a:ext cx="2111835" cy="1575956"/>
                    </a:xfrm>
                    <a:prstGeom prst="rect">
                      <a:avLst/>
                    </a:prstGeom>
                    <a:noFill/>
                    <a:ln w="9525">
                      <a:noFill/>
                      <a:miter lim="800000"/>
                      <a:headEnd/>
                      <a:tailEnd/>
                    </a:ln>
                  </pic:spPr>
                </pic:pic>
              </a:graphicData>
            </a:graphic>
          </wp:inline>
        </w:drawing>
      </w:r>
    </w:p>
    <w:p w:rsidR="00D813CC" w:rsidRPr="00D813CC" w:rsidRDefault="00D813CC" w:rsidP="00D813CC">
      <w:pPr>
        <w:spacing w:after="0" w:line="240" w:lineRule="auto"/>
        <w:ind w:firstLine="709"/>
        <w:jc w:val="both"/>
        <w:rPr>
          <w:rFonts w:ascii="Times New Roman" w:hAnsi="Times New Roman" w:cs="Times New Roman"/>
          <w:sz w:val="28"/>
          <w:szCs w:val="28"/>
        </w:rPr>
      </w:pPr>
    </w:p>
    <w:p w:rsidR="00D813CC" w:rsidRPr="00D813CC" w:rsidRDefault="00D813CC" w:rsidP="00E92D44">
      <w:pPr>
        <w:spacing w:after="0" w:line="240" w:lineRule="auto"/>
        <w:ind w:firstLine="709"/>
        <w:jc w:val="both"/>
        <w:rPr>
          <w:rFonts w:ascii="Times New Roman" w:hAnsi="Times New Roman" w:cs="Times New Roman"/>
          <w:sz w:val="28"/>
          <w:szCs w:val="28"/>
        </w:rPr>
      </w:pPr>
      <w:r w:rsidRPr="00D813CC">
        <w:rPr>
          <w:rFonts w:ascii="Times New Roman" w:hAnsi="Times New Roman" w:cs="Times New Roman"/>
          <w:sz w:val="28"/>
          <w:szCs w:val="28"/>
        </w:rPr>
        <w:t xml:space="preserve">Описанное упражнение хорошо подходит для освоения письменных навыков. Чтобы показать, как держать карандаш правильно, пригодится тот же подход. Однако желательно работать с более крупными </w:t>
      </w:r>
      <w:r w:rsidRPr="00D813CC">
        <w:rPr>
          <w:rFonts w:ascii="Times New Roman" w:hAnsi="Times New Roman" w:cs="Times New Roman"/>
          <w:sz w:val="28"/>
          <w:szCs w:val="28"/>
        </w:rPr>
        <w:lastRenderedPageBreak/>
        <w:t>принадлежностями для рисования. Малышу будет легче запомнить положение пальчиков. Допускается даже нарисовать отметки на карандаше в местах их расположения, чтобы малыш смог сначала сверять правильность техники.</w:t>
      </w:r>
    </w:p>
    <w:p w:rsidR="00D813CC" w:rsidRDefault="00D813CC" w:rsidP="00E92D44">
      <w:pPr>
        <w:spacing w:after="0" w:line="240" w:lineRule="auto"/>
        <w:ind w:firstLine="709"/>
        <w:jc w:val="both"/>
        <w:rPr>
          <w:rFonts w:ascii="Times New Roman" w:hAnsi="Times New Roman" w:cs="Times New Roman"/>
          <w:sz w:val="28"/>
          <w:szCs w:val="28"/>
        </w:rPr>
      </w:pPr>
      <w:r w:rsidRPr="00D813CC">
        <w:rPr>
          <w:rFonts w:ascii="Times New Roman" w:hAnsi="Times New Roman" w:cs="Times New Roman"/>
          <w:sz w:val="28"/>
          <w:szCs w:val="28"/>
        </w:rPr>
        <w:t>Ручки для обучения дошкольников письму лучше брать стандартные. Допустимая длина – около 15 сантиметров, толщина – средняя, без граней (они могут давить на нежную кожу малыша). Не стоит покупать сувенирные канцелярские принадлежности или использовать предметы, изготовленные в рекламных целях. Это должна быть обычная ручка (карандаш), максимально комфортная для детской ладони.</w:t>
      </w:r>
    </w:p>
    <w:p w:rsidR="00E92D44" w:rsidRPr="00D813CC" w:rsidRDefault="00E92D44" w:rsidP="00E92D44">
      <w:pPr>
        <w:spacing w:after="0" w:line="240" w:lineRule="auto"/>
        <w:ind w:firstLine="709"/>
        <w:jc w:val="both"/>
        <w:rPr>
          <w:rFonts w:ascii="Times New Roman" w:hAnsi="Times New Roman" w:cs="Times New Roman"/>
          <w:sz w:val="28"/>
          <w:szCs w:val="28"/>
        </w:rPr>
      </w:pPr>
    </w:p>
    <w:p w:rsidR="00D813CC" w:rsidRDefault="00D813CC" w:rsidP="00E92D44">
      <w:pPr>
        <w:spacing w:after="0" w:line="240" w:lineRule="auto"/>
        <w:ind w:firstLine="709"/>
        <w:jc w:val="center"/>
        <w:rPr>
          <w:rFonts w:ascii="Times New Roman" w:hAnsi="Times New Roman" w:cs="Times New Roman"/>
          <w:b/>
          <w:sz w:val="40"/>
          <w:szCs w:val="40"/>
        </w:rPr>
      </w:pPr>
      <w:r w:rsidRPr="00E92D44">
        <w:rPr>
          <w:rFonts w:ascii="Times New Roman" w:hAnsi="Times New Roman" w:cs="Times New Roman"/>
          <w:b/>
          <w:sz w:val="40"/>
          <w:szCs w:val="40"/>
        </w:rPr>
        <w:t>Как с помощью игр научить правильно держать ручку при письме?</w:t>
      </w:r>
    </w:p>
    <w:p w:rsidR="00E92D44" w:rsidRPr="00E92D44" w:rsidRDefault="00E92D44" w:rsidP="00E92D44">
      <w:pPr>
        <w:spacing w:after="0" w:line="240" w:lineRule="auto"/>
        <w:ind w:firstLine="709"/>
        <w:jc w:val="center"/>
        <w:rPr>
          <w:rFonts w:ascii="Times New Roman" w:hAnsi="Times New Roman" w:cs="Times New Roman"/>
          <w:b/>
          <w:sz w:val="40"/>
          <w:szCs w:val="40"/>
        </w:rPr>
      </w:pPr>
    </w:p>
    <w:p w:rsidR="00D813CC" w:rsidRPr="00D813CC" w:rsidRDefault="00D813CC" w:rsidP="00E92D44">
      <w:pPr>
        <w:spacing w:after="0" w:line="240" w:lineRule="auto"/>
        <w:ind w:firstLine="709"/>
        <w:jc w:val="both"/>
        <w:rPr>
          <w:rFonts w:ascii="Times New Roman" w:hAnsi="Times New Roman" w:cs="Times New Roman"/>
          <w:sz w:val="28"/>
          <w:szCs w:val="28"/>
        </w:rPr>
      </w:pPr>
      <w:r w:rsidRPr="00D813CC">
        <w:rPr>
          <w:rFonts w:ascii="Times New Roman" w:hAnsi="Times New Roman" w:cs="Times New Roman"/>
          <w:sz w:val="28"/>
          <w:szCs w:val="28"/>
        </w:rPr>
        <w:t>Существует множество простых игр, обучающих держать канцелярские принадлежности правильно. Разбере</w:t>
      </w:r>
      <w:r w:rsidR="00E92D44">
        <w:rPr>
          <w:rFonts w:ascii="Times New Roman" w:hAnsi="Times New Roman" w:cs="Times New Roman"/>
          <w:sz w:val="28"/>
          <w:szCs w:val="28"/>
        </w:rPr>
        <w:t>м самые распространенные из них.</w:t>
      </w:r>
    </w:p>
    <w:p w:rsidR="00E92D44" w:rsidRDefault="00D813CC" w:rsidP="00E92D44">
      <w:pPr>
        <w:pStyle w:val="a5"/>
        <w:numPr>
          <w:ilvl w:val="0"/>
          <w:numId w:val="1"/>
        </w:numPr>
        <w:spacing w:after="0" w:line="240" w:lineRule="auto"/>
        <w:ind w:left="0" w:firstLine="1069"/>
        <w:jc w:val="both"/>
        <w:rPr>
          <w:rFonts w:ascii="Times New Roman" w:hAnsi="Times New Roman" w:cs="Times New Roman"/>
          <w:sz w:val="28"/>
          <w:szCs w:val="28"/>
        </w:rPr>
      </w:pPr>
      <w:r w:rsidRPr="00E92D44">
        <w:rPr>
          <w:rFonts w:ascii="Times New Roman" w:hAnsi="Times New Roman" w:cs="Times New Roman"/>
          <w:b/>
          <w:sz w:val="28"/>
          <w:szCs w:val="28"/>
        </w:rPr>
        <w:t>«Кладем ручку спать».</w:t>
      </w:r>
      <w:r w:rsidRPr="00E92D44">
        <w:rPr>
          <w:rFonts w:ascii="Times New Roman" w:hAnsi="Times New Roman" w:cs="Times New Roman"/>
          <w:sz w:val="28"/>
          <w:szCs w:val="28"/>
        </w:rPr>
        <w:t xml:space="preserve"> Сначала родитель показывает игру на своем примере. Средний пальчик – это воображаемая кровать. Верхняя фаланга указательного пальца служит подушкой. Ее кладут под верхнюю часть ручки, которую затем укрывают покрывалом, используя большой палец. Пусть малыш попробует писать ручкой или карандашом простые фигуры. Если не получилось, переходите к другому упражнению.</w:t>
      </w:r>
    </w:p>
    <w:p w:rsidR="00E92D44" w:rsidRDefault="00D813CC" w:rsidP="00E92D44">
      <w:pPr>
        <w:pStyle w:val="a5"/>
        <w:numPr>
          <w:ilvl w:val="0"/>
          <w:numId w:val="1"/>
        </w:numPr>
        <w:spacing w:after="0" w:line="240" w:lineRule="auto"/>
        <w:ind w:left="0" w:firstLine="1069"/>
        <w:jc w:val="both"/>
        <w:rPr>
          <w:rFonts w:ascii="Times New Roman" w:hAnsi="Times New Roman" w:cs="Times New Roman"/>
          <w:sz w:val="28"/>
          <w:szCs w:val="28"/>
        </w:rPr>
      </w:pPr>
      <w:r w:rsidRPr="00E92D44">
        <w:rPr>
          <w:rFonts w:ascii="Times New Roman" w:hAnsi="Times New Roman" w:cs="Times New Roman"/>
          <w:sz w:val="28"/>
          <w:szCs w:val="28"/>
        </w:rPr>
        <w:t>«</w:t>
      </w:r>
      <w:r w:rsidRPr="00E92D44">
        <w:rPr>
          <w:rFonts w:ascii="Times New Roman" w:hAnsi="Times New Roman" w:cs="Times New Roman"/>
          <w:b/>
          <w:sz w:val="28"/>
          <w:szCs w:val="28"/>
        </w:rPr>
        <w:t>Играем с салфеткой».</w:t>
      </w:r>
      <w:r w:rsidRPr="00E92D44">
        <w:rPr>
          <w:rFonts w:ascii="Times New Roman" w:hAnsi="Times New Roman" w:cs="Times New Roman"/>
          <w:sz w:val="28"/>
          <w:szCs w:val="28"/>
        </w:rPr>
        <w:t xml:space="preserve"> Пригодится бумажная салфетка. Ее необходимо разрезать на две части, чтобы было удобней. Удерживаем салфетку между ладонью, мизинчиком и безымянным пальцем. Ребенок держит в пальчиках карандаш так, чтобы и он остался в ладони, и салфетка. Пока она находится между пальцами, малыш будет точно удерживать предмет. Повторяйте упражнение с карандашом чаще, чтобы ребенок запомнил положение руки.</w:t>
      </w:r>
    </w:p>
    <w:p w:rsidR="007560E9" w:rsidRDefault="007560E9" w:rsidP="007560E9">
      <w:pPr>
        <w:pStyle w:val="a5"/>
        <w:spacing w:after="0" w:line="240" w:lineRule="auto"/>
        <w:ind w:left="1069"/>
        <w:jc w:val="both"/>
        <w:rPr>
          <w:rFonts w:ascii="Times New Roman" w:hAnsi="Times New Roman" w:cs="Times New Roman"/>
          <w:sz w:val="28"/>
          <w:szCs w:val="28"/>
        </w:rPr>
      </w:pPr>
    </w:p>
    <w:p w:rsidR="00E92D44" w:rsidRDefault="00E92D44" w:rsidP="00E92D44">
      <w:pPr>
        <w:spacing w:after="0" w:line="240" w:lineRule="auto"/>
        <w:jc w:val="both"/>
        <w:rPr>
          <w:noProof/>
        </w:rPr>
      </w:pPr>
      <w:r w:rsidRPr="00E92D44">
        <w:rPr>
          <w:noProof/>
        </w:rPr>
        <w:t xml:space="preserve"> </w:t>
      </w:r>
      <w:r>
        <w:rPr>
          <w:rFonts w:ascii="Times New Roman" w:hAnsi="Times New Roman" w:cs="Times New Roman"/>
          <w:sz w:val="28"/>
          <w:szCs w:val="28"/>
        </w:rPr>
        <w:t xml:space="preserve">       </w:t>
      </w:r>
      <w:r w:rsidRPr="00E92D44">
        <w:rPr>
          <w:rFonts w:ascii="Times New Roman" w:hAnsi="Times New Roman" w:cs="Times New Roman"/>
          <w:noProof/>
          <w:sz w:val="28"/>
          <w:szCs w:val="28"/>
        </w:rPr>
        <w:drawing>
          <wp:inline distT="0" distB="0" distL="0" distR="0">
            <wp:extent cx="1276350" cy="1225295"/>
            <wp:effectExtent l="19050" t="0" r="0" b="0"/>
            <wp:docPr id="10" name="Рисунок 2" descr="C:\Users\Love\Desktop\Новый год\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ve\Desktop\Новый год\image (1).jpg"/>
                    <pic:cNvPicPr>
                      <a:picLocks noChangeAspect="1" noChangeArrowheads="1"/>
                    </pic:cNvPicPr>
                  </pic:nvPicPr>
                  <pic:blipFill>
                    <a:blip r:embed="rId9" cstate="print"/>
                    <a:srcRect/>
                    <a:stretch>
                      <a:fillRect/>
                    </a:stretch>
                  </pic:blipFill>
                  <pic:spPr bwMode="auto">
                    <a:xfrm>
                      <a:off x="0" y="0"/>
                      <a:ext cx="1277455" cy="1226356"/>
                    </a:xfrm>
                    <a:prstGeom prst="rect">
                      <a:avLst/>
                    </a:prstGeom>
                    <a:noFill/>
                    <a:ln w="9525">
                      <a:noFill/>
                      <a:miter lim="800000"/>
                      <a:headEnd/>
                      <a:tailEnd/>
                    </a:ln>
                  </pic:spPr>
                </pic:pic>
              </a:graphicData>
            </a:graphic>
          </wp:inline>
        </w:drawing>
      </w:r>
      <w:r>
        <w:rPr>
          <w:noProof/>
        </w:rPr>
        <w:t xml:space="preserve">              </w:t>
      </w:r>
      <w:r w:rsidR="002919A2" w:rsidRPr="009F6CF9">
        <w:rPr>
          <w:noProof/>
        </w:rPr>
        <w:drawing>
          <wp:inline distT="0" distB="0" distL="0" distR="0">
            <wp:extent cx="1190625" cy="1196186"/>
            <wp:effectExtent l="19050" t="0" r="9525" b="0"/>
            <wp:docPr id="13" name="Рисунок 3" descr="C:\Users\Love\Desktop\Новый год\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ve\Desktop\Новый год\image.jpg"/>
                    <pic:cNvPicPr>
                      <a:picLocks noChangeAspect="1" noChangeArrowheads="1"/>
                    </pic:cNvPicPr>
                  </pic:nvPicPr>
                  <pic:blipFill>
                    <a:blip r:embed="rId10" cstate="print"/>
                    <a:srcRect/>
                    <a:stretch>
                      <a:fillRect/>
                    </a:stretch>
                  </pic:blipFill>
                  <pic:spPr bwMode="auto">
                    <a:xfrm>
                      <a:off x="0" y="0"/>
                      <a:ext cx="1190792" cy="1196354"/>
                    </a:xfrm>
                    <a:prstGeom prst="rect">
                      <a:avLst/>
                    </a:prstGeom>
                    <a:noFill/>
                    <a:ln w="9525">
                      <a:noFill/>
                      <a:miter lim="800000"/>
                      <a:headEnd/>
                      <a:tailEnd/>
                    </a:ln>
                  </pic:spPr>
                </pic:pic>
              </a:graphicData>
            </a:graphic>
          </wp:inline>
        </w:drawing>
      </w:r>
      <w:r>
        <w:rPr>
          <w:noProof/>
        </w:rPr>
        <w:t xml:space="preserve">                   </w:t>
      </w:r>
      <w:r w:rsidRPr="00E92D44">
        <w:rPr>
          <w:noProof/>
        </w:rPr>
        <w:drawing>
          <wp:inline distT="0" distB="0" distL="0" distR="0">
            <wp:extent cx="1169262" cy="1209675"/>
            <wp:effectExtent l="19050" t="0" r="0" b="0"/>
            <wp:docPr id="1" name="Рисунок 1" descr="C:\Users\Love\Desktop\Новый год\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ve\Desktop\Новый год\image (2).jpg"/>
                    <pic:cNvPicPr>
                      <a:picLocks noChangeAspect="1" noChangeArrowheads="1"/>
                    </pic:cNvPicPr>
                  </pic:nvPicPr>
                  <pic:blipFill>
                    <a:blip r:embed="rId11" cstate="print"/>
                    <a:srcRect/>
                    <a:stretch>
                      <a:fillRect/>
                    </a:stretch>
                  </pic:blipFill>
                  <pic:spPr bwMode="auto">
                    <a:xfrm>
                      <a:off x="0" y="0"/>
                      <a:ext cx="1173841" cy="1214412"/>
                    </a:xfrm>
                    <a:prstGeom prst="rect">
                      <a:avLst/>
                    </a:prstGeom>
                    <a:noFill/>
                    <a:ln w="9525">
                      <a:noFill/>
                      <a:miter lim="800000"/>
                      <a:headEnd/>
                      <a:tailEnd/>
                    </a:ln>
                  </pic:spPr>
                </pic:pic>
              </a:graphicData>
            </a:graphic>
          </wp:inline>
        </w:drawing>
      </w:r>
    </w:p>
    <w:p w:rsidR="007560E9" w:rsidRPr="00E92D44" w:rsidRDefault="007560E9" w:rsidP="00E92D44">
      <w:pPr>
        <w:spacing w:after="0" w:line="240" w:lineRule="auto"/>
        <w:jc w:val="both"/>
        <w:rPr>
          <w:rFonts w:ascii="Times New Roman" w:hAnsi="Times New Roman" w:cs="Times New Roman"/>
          <w:sz w:val="28"/>
          <w:szCs w:val="28"/>
        </w:rPr>
      </w:pPr>
    </w:p>
    <w:p w:rsidR="00E92D44" w:rsidRDefault="00D813CC" w:rsidP="00E92D44">
      <w:pPr>
        <w:pStyle w:val="a5"/>
        <w:numPr>
          <w:ilvl w:val="0"/>
          <w:numId w:val="1"/>
        </w:numPr>
        <w:spacing w:after="0" w:line="240" w:lineRule="auto"/>
        <w:ind w:left="0" w:firstLine="1069"/>
        <w:jc w:val="both"/>
        <w:rPr>
          <w:rFonts w:ascii="Times New Roman" w:hAnsi="Times New Roman" w:cs="Times New Roman"/>
          <w:sz w:val="28"/>
          <w:szCs w:val="28"/>
        </w:rPr>
      </w:pPr>
      <w:r w:rsidRPr="00E92D44">
        <w:rPr>
          <w:rFonts w:ascii="Times New Roman" w:hAnsi="Times New Roman" w:cs="Times New Roman"/>
          <w:b/>
          <w:sz w:val="28"/>
          <w:szCs w:val="28"/>
        </w:rPr>
        <w:t>«Рисуем мелом».</w:t>
      </w:r>
      <w:r w:rsidRPr="00E92D44">
        <w:rPr>
          <w:rFonts w:ascii="Times New Roman" w:hAnsi="Times New Roman" w:cs="Times New Roman"/>
          <w:sz w:val="28"/>
          <w:szCs w:val="28"/>
        </w:rPr>
        <w:t xml:space="preserve"> Мелки – простой и понятный инструмент, с помощью которого малыш учится рисовать. Чтобы сделать эти занятия полезными, просто поломайте один брусок на небольшие куски (длиною не более 3 сантиметров). Короткий мел тяжелее удерживать всей ладонью. Автоматически малыш схватит его тремя пальцами. Позже это научит его держать ручку в нужном положении.</w:t>
      </w:r>
    </w:p>
    <w:p w:rsidR="00E92D44" w:rsidRDefault="00D813CC" w:rsidP="00E92D44">
      <w:pPr>
        <w:pStyle w:val="a5"/>
        <w:numPr>
          <w:ilvl w:val="0"/>
          <w:numId w:val="1"/>
        </w:numPr>
        <w:spacing w:after="0" w:line="240" w:lineRule="auto"/>
        <w:ind w:left="0" w:firstLine="1069"/>
        <w:jc w:val="both"/>
        <w:rPr>
          <w:rFonts w:ascii="Times New Roman" w:hAnsi="Times New Roman" w:cs="Times New Roman"/>
          <w:sz w:val="28"/>
          <w:szCs w:val="28"/>
        </w:rPr>
      </w:pPr>
      <w:r w:rsidRPr="00E92D44">
        <w:rPr>
          <w:rFonts w:ascii="Times New Roman" w:hAnsi="Times New Roman" w:cs="Times New Roman"/>
          <w:b/>
          <w:sz w:val="28"/>
          <w:szCs w:val="28"/>
        </w:rPr>
        <w:lastRenderedPageBreak/>
        <w:t>«</w:t>
      </w:r>
      <w:proofErr w:type="spellStart"/>
      <w:r w:rsidRPr="00E92D44">
        <w:rPr>
          <w:rFonts w:ascii="Times New Roman" w:hAnsi="Times New Roman" w:cs="Times New Roman"/>
          <w:b/>
          <w:sz w:val="28"/>
          <w:szCs w:val="28"/>
        </w:rPr>
        <w:t>Дартс</w:t>
      </w:r>
      <w:proofErr w:type="spellEnd"/>
      <w:r w:rsidRPr="00E92D44">
        <w:rPr>
          <w:rFonts w:ascii="Times New Roman" w:hAnsi="Times New Roman" w:cs="Times New Roman"/>
          <w:b/>
          <w:sz w:val="28"/>
          <w:szCs w:val="28"/>
        </w:rPr>
        <w:t>».</w:t>
      </w:r>
      <w:r w:rsidRPr="00E92D44">
        <w:rPr>
          <w:rFonts w:ascii="Times New Roman" w:hAnsi="Times New Roman" w:cs="Times New Roman"/>
          <w:sz w:val="28"/>
          <w:szCs w:val="28"/>
        </w:rPr>
        <w:t xml:space="preserve"> Метание дротиков также можно обернуть в полезную забаву. Когда малыш берет дротик, его пальцы принимают то же положение, что и при рисовании. Поменяйте дротик на письменный предмет. Пусть ребенок постепенно опустит карандаш к игровому полю – бумаге.</w:t>
      </w:r>
    </w:p>
    <w:p w:rsidR="00E92D44" w:rsidRDefault="00E92D44" w:rsidP="00E92D44">
      <w:pPr>
        <w:pStyle w:val="a5"/>
        <w:spacing w:after="0" w:line="240" w:lineRule="auto"/>
        <w:ind w:left="1069"/>
        <w:jc w:val="both"/>
        <w:rPr>
          <w:rFonts w:ascii="Times New Roman" w:hAnsi="Times New Roman" w:cs="Times New Roman"/>
          <w:sz w:val="28"/>
          <w:szCs w:val="28"/>
        </w:rPr>
      </w:pPr>
      <w:r>
        <w:rPr>
          <w:rFonts w:ascii="Times New Roman" w:hAnsi="Times New Roman" w:cs="Times New Roman"/>
          <w:b/>
          <w:sz w:val="28"/>
          <w:szCs w:val="28"/>
        </w:rPr>
        <w:t xml:space="preserve">    </w:t>
      </w:r>
    </w:p>
    <w:p w:rsidR="00E92D44" w:rsidRDefault="00E92D44" w:rsidP="00E92D44">
      <w:pPr>
        <w:pStyle w:val="a5"/>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               </w:t>
      </w:r>
      <w:r w:rsidRPr="00E92D44">
        <w:rPr>
          <w:rFonts w:ascii="Times New Roman" w:hAnsi="Times New Roman" w:cs="Times New Roman"/>
          <w:noProof/>
          <w:sz w:val="28"/>
          <w:szCs w:val="28"/>
        </w:rPr>
        <w:drawing>
          <wp:inline distT="0" distB="0" distL="0" distR="0">
            <wp:extent cx="2809875" cy="1178776"/>
            <wp:effectExtent l="19050" t="0" r="9525" b="0"/>
            <wp:docPr id="14" name="Рисунок 4" descr="C:\Users\Love\Desktop\Новый год\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ve\Desktop\Новый год\image (3).jpg"/>
                    <pic:cNvPicPr>
                      <a:picLocks noChangeAspect="1" noChangeArrowheads="1"/>
                    </pic:cNvPicPr>
                  </pic:nvPicPr>
                  <pic:blipFill>
                    <a:blip r:embed="rId12" cstate="print"/>
                    <a:srcRect/>
                    <a:stretch>
                      <a:fillRect/>
                    </a:stretch>
                  </pic:blipFill>
                  <pic:spPr bwMode="auto">
                    <a:xfrm>
                      <a:off x="0" y="0"/>
                      <a:ext cx="2809594" cy="1178658"/>
                    </a:xfrm>
                    <a:prstGeom prst="rect">
                      <a:avLst/>
                    </a:prstGeom>
                    <a:noFill/>
                    <a:ln w="9525">
                      <a:noFill/>
                      <a:miter lim="800000"/>
                      <a:headEnd/>
                      <a:tailEnd/>
                    </a:ln>
                  </pic:spPr>
                </pic:pic>
              </a:graphicData>
            </a:graphic>
          </wp:inline>
        </w:drawing>
      </w:r>
    </w:p>
    <w:p w:rsidR="00E92D44" w:rsidRDefault="00E92D44" w:rsidP="00E92D44">
      <w:pPr>
        <w:pStyle w:val="a5"/>
        <w:spacing w:after="0" w:line="240" w:lineRule="auto"/>
        <w:ind w:left="1069"/>
        <w:jc w:val="both"/>
        <w:rPr>
          <w:rFonts w:ascii="Times New Roman" w:hAnsi="Times New Roman" w:cs="Times New Roman"/>
          <w:sz w:val="28"/>
          <w:szCs w:val="28"/>
        </w:rPr>
      </w:pPr>
    </w:p>
    <w:p w:rsidR="00D813CC" w:rsidRDefault="00D813CC" w:rsidP="00E92D44">
      <w:pPr>
        <w:pStyle w:val="a5"/>
        <w:numPr>
          <w:ilvl w:val="0"/>
          <w:numId w:val="1"/>
        </w:numPr>
        <w:spacing w:after="0" w:line="240" w:lineRule="auto"/>
        <w:ind w:left="0" w:firstLine="1069"/>
        <w:jc w:val="both"/>
        <w:rPr>
          <w:rFonts w:ascii="Times New Roman" w:hAnsi="Times New Roman" w:cs="Times New Roman"/>
          <w:sz w:val="28"/>
          <w:szCs w:val="28"/>
        </w:rPr>
      </w:pPr>
      <w:r w:rsidRPr="00E92D44">
        <w:rPr>
          <w:rFonts w:ascii="Times New Roman" w:hAnsi="Times New Roman" w:cs="Times New Roman"/>
          <w:b/>
          <w:sz w:val="28"/>
          <w:szCs w:val="28"/>
        </w:rPr>
        <w:t>«Точка на пальце».</w:t>
      </w:r>
      <w:r w:rsidRPr="00E92D44">
        <w:rPr>
          <w:rFonts w:ascii="Times New Roman" w:hAnsi="Times New Roman" w:cs="Times New Roman"/>
          <w:sz w:val="28"/>
          <w:szCs w:val="28"/>
        </w:rPr>
        <w:t xml:space="preserve"> Упражнение не игровое, но оно максимально простое, поэтому, если перечисленные выше способы не обучили ребенка правильному письму, можете смело использовать этот. Просто нарисуйте на пальце небольшую, но яркую точку. Расскажите ученику, что размещая в своей руке карандаш (ручку), нужно укладывать его именно на отмеченное место. Подобную пометку можно нарисовать и на ручке. Скажите, что палец не должен съезжать за пометку.</w:t>
      </w:r>
    </w:p>
    <w:p w:rsidR="00E92D44" w:rsidRPr="00E92D44" w:rsidRDefault="00E92D44" w:rsidP="00E92D44">
      <w:pPr>
        <w:pStyle w:val="a5"/>
        <w:spacing w:after="0" w:line="240" w:lineRule="auto"/>
        <w:ind w:left="1069"/>
        <w:jc w:val="both"/>
        <w:rPr>
          <w:rFonts w:ascii="Times New Roman" w:hAnsi="Times New Roman" w:cs="Times New Roman"/>
          <w:sz w:val="28"/>
          <w:szCs w:val="28"/>
        </w:rPr>
      </w:pPr>
    </w:p>
    <w:p w:rsidR="00D813CC" w:rsidRPr="00E92D44" w:rsidRDefault="00D813CC" w:rsidP="00E92D44">
      <w:pPr>
        <w:spacing w:after="0" w:line="240" w:lineRule="auto"/>
        <w:ind w:firstLine="709"/>
        <w:jc w:val="center"/>
        <w:rPr>
          <w:rFonts w:ascii="Times New Roman" w:hAnsi="Times New Roman" w:cs="Times New Roman"/>
          <w:b/>
          <w:sz w:val="40"/>
          <w:szCs w:val="40"/>
        </w:rPr>
      </w:pPr>
      <w:r w:rsidRPr="00E92D44">
        <w:rPr>
          <w:rFonts w:ascii="Times New Roman" w:hAnsi="Times New Roman" w:cs="Times New Roman"/>
          <w:b/>
          <w:sz w:val="40"/>
          <w:szCs w:val="40"/>
        </w:rPr>
        <w:t>Учимся писать при помощи специальных средств</w:t>
      </w:r>
    </w:p>
    <w:p w:rsidR="00D813CC" w:rsidRDefault="00D813CC" w:rsidP="00D813CC">
      <w:pPr>
        <w:spacing w:after="0" w:line="240" w:lineRule="auto"/>
        <w:ind w:firstLine="709"/>
        <w:jc w:val="both"/>
        <w:rPr>
          <w:rFonts w:ascii="Times New Roman" w:hAnsi="Times New Roman" w:cs="Times New Roman"/>
          <w:sz w:val="28"/>
          <w:szCs w:val="28"/>
        </w:rPr>
      </w:pPr>
      <w:r w:rsidRPr="00D813CC">
        <w:rPr>
          <w:rFonts w:ascii="Times New Roman" w:hAnsi="Times New Roman" w:cs="Times New Roman"/>
          <w:sz w:val="28"/>
          <w:szCs w:val="28"/>
        </w:rPr>
        <w:t>Изготовители канцтоваров пришли на помощь родителям и предложили специальные средства, благодаря которым для ребенка письмо стало намного легче. Они представляют собой пластиковые, фигурные насадки с отверстиями в виде смешных зверушек.</w:t>
      </w:r>
    </w:p>
    <w:p w:rsidR="007560E9" w:rsidRDefault="007560E9" w:rsidP="00D813CC">
      <w:pPr>
        <w:spacing w:after="0" w:line="240" w:lineRule="auto"/>
        <w:ind w:firstLine="709"/>
        <w:jc w:val="both"/>
        <w:rPr>
          <w:rFonts w:ascii="Times New Roman" w:hAnsi="Times New Roman" w:cs="Times New Roman"/>
          <w:sz w:val="28"/>
          <w:szCs w:val="28"/>
        </w:rPr>
      </w:pPr>
    </w:p>
    <w:p w:rsidR="00E92D44" w:rsidRDefault="00E92D44" w:rsidP="00D813CC">
      <w:pPr>
        <w:spacing w:after="0" w:line="240" w:lineRule="auto"/>
        <w:ind w:firstLine="709"/>
        <w:jc w:val="both"/>
        <w:rPr>
          <w:noProof/>
        </w:rPr>
      </w:pPr>
      <w:r>
        <w:rPr>
          <w:noProof/>
        </w:rPr>
        <w:t xml:space="preserve">                                </w:t>
      </w:r>
      <w:r>
        <w:rPr>
          <w:noProof/>
        </w:rPr>
        <w:drawing>
          <wp:inline distT="0" distB="0" distL="0" distR="0">
            <wp:extent cx="2809875" cy="2116374"/>
            <wp:effectExtent l="19050" t="0" r="9525" b="0"/>
            <wp:docPr id="2" name="Рисунок 1" descr="https://iqclub.ru/blog/wp-content/uploads/2018/03/2018-03-29_00-1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qclub.ru/blog/wp-content/uploads/2018/03/2018-03-29_00-11-23.png"/>
                    <pic:cNvPicPr>
                      <a:picLocks noChangeAspect="1" noChangeArrowheads="1"/>
                    </pic:cNvPicPr>
                  </pic:nvPicPr>
                  <pic:blipFill>
                    <a:blip r:embed="rId13" cstate="print"/>
                    <a:srcRect/>
                    <a:stretch>
                      <a:fillRect/>
                    </a:stretch>
                  </pic:blipFill>
                  <pic:spPr bwMode="auto">
                    <a:xfrm>
                      <a:off x="0" y="0"/>
                      <a:ext cx="2811897" cy="2117897"/>
                    </a:xfrm>
                    <a:prstGeom prst="rect">
                      <a:avLst/>
                    </a:prstGeom>
                    <a:noFill/>
                    <a:ln w="9525">
                      <a:noFill/>
                      <a:miter lim="800000"/>
                      <a:headEnd/>
                      <a:tailEnd/>
                    </a:ln>
                  </pic:spPr>
                </pic:pic>
              </a:graphicData>
            </a:graphic>
          </wp:inline>
        </w:drawing>
      </w:r>
    </w:p>
    <w:p w:rsidR="007560E9" w:rsidRPr="00D813CC" w:rsidRDefault="007560E9" w:rsidP="00D813CC">
      <w:pPr>
        <w:spacing w:after="0" w:line="240" w:lineRule="auto"/>
        <w:ind w:firstLine="709"/>
        <w:jc w:val="both"/>
        <w:rPr>
          <w:rFonts w:ascii="Times New Roman" w:hAnsi="Times New Roman" w:cs="Times New Roman"/>
          <w:sz w:val="28"/>
          <w:szCs w:val="28"/>
        </w:rPr>
      </w:pPr>
    </w:p>
    <w:p w:rsidR="00D813CC" w:rsidRPr="00D813CC" w:rsidRDefault="00D813CC" w:rsidP="00E92D44">
      <w:pPr>
        <w:spacing w:after="0" w:line="240" w:lineRule="auto"/>
        <w:ind w:firstLine="709"/>
        <w:jc w:val="both"/>
        <w:rPr>
          <w:rFonts w:ascii="Times New Roman" w:hAnsi="Times New Roman" w:cs="Times New Roman"/>
          <w:sz w:val="28"/>
          <w:szCs w:val="28"/>
        </w:rPr>
      </w:pPr>
      <w:r w:rsidRPr="00D813CC">
        <w:rPr>
          <w:rFonts w:ascii="Times New Roman" w:hAnsi="Times New Roman" w:cs="Times New Roman"/>
          <w:sz w:val="28"/>
          <w:szCs w:val="28"/>
        </w:rPr>
        <w:t>Благодаря наличию выемок на ручке в необходимых местах, взять ее неправильно невозможно. Изделия делают и для левшей, и для правшей. Тренажер учит детей удерживать ручки в оптимальном положении.</w:t>
      </w:r>
    </w:p>
    <w:p w:rsidR="00D813CC" w:rsidRPr="00D813CC" w:rsidRDefault="00D813CC" w:rsidP="00E92D44">
      <w:pPr>
        <w:spacing w:after="0" w:line="240" w:lineRule="auto"/>
        <w:ind w:firstLine="709"/>
        <w:jc w:val="both"/>
        <w:rPr>
          <w:rFonts w:ascii="Times New Roman" w:hAnsi="Times New Roman" w:cs="Times New Roman"/>
          <w:sz w:val="28"/>
          <w:szCs w:val="28"/>
        </w:rPr>
      </w:pPr>
      <w:r w:rsidRPr="00D813CC">
        <w:rPr>
          <w:rFonts w:ascii="Times New Roman" w:hAnsi="Times New Roman" w:cs="Times New Roman"/>
          <w:sz w:val="28"/>
          <w:szCs w:val="28"/>
        </w:rPr>
        <w:t xml:space="preserve">Изготавливается насадка-тренажер из термопластичного эластомера. Она надевается на обычную ручку стандартных размеров без </w:t>
      </w:r>
      <w:r w:rsidRPr="00D813CC">
        <w:rPr>
          <w:rFonts w:ascii="Times New Roman" w:hAnsi="Times New Roman" w:cs="Times New Roman"/>
          <w:sz w:val="28"/>
          <w:szCs w:val="28"/>
        </w:rPr>
        <w:lastRenderedPageBreak/>
        <w:t>автоматического механизма. Преимущества тренажера:</w:t>
      </w:r>
      <w:r w:rsidR="00E92D44">
        <w:rPr>
          <w:rFonts w:ascii="Times New Roman" w:hAnsi="Times New Roman" w:cs="Times New Roman"/>
          <w:sz w:val="28"/>
          <w:szCs w:val="28"/>
        </w:rPr>
        <w:t xml:space="preserve"> о</w:t>
      </w:r>
      <w:r w:rsidRPr="00D813CC">
        <w:rPr>
          <w:rFonts w:ascii="Times New Roman" w:hAnsi="Times New Roman" w:cs="Times New Roman"/>
          <w:sz w:val="28"/>
          <w:szCs w:val="28"/>
        </w:rPr>
        <w:t>н учит правильной постановке фаланг паль</w:t>
      </w:r>
      <w:r w:rsidR="00E92D44">
        <w:rPr>
          <w:rFonts w:ascii="Times New Roman" w:hAnsi="Times New Roman" w:cs="Times New Roman"/>
          <w:sz w:val="28"/>
          <w:szCs w:val="28"/>
        </w:rPr>
        <w:t xml:space="preserve">цев при освоении техники письма, </w:t>
      </w:r>
      <w:r w:rsidRPr="00D813CC">
        <w:rPr>
          <w:rFonts w:ascii="Times New Roman" w:hAnsi="Times New Roman" w:cs="Times New Roman"/>
          <w:sz w:val="28"/>
          <w:szCs w:val="28"/>
        </w:rPr>
        <w:t>удерживает кисти в расслабленном состоянии, что снижает усталость руки при длительных занятиях.</w:t>
      </w:r>
    </w:p>
    <w:p w:rsidR="00D813CC" w:rsidRPr="00D813CC" w:rsidRDefault="00D813CC" w:rsidP="00D813CC">
      <w:pPr>
        <w:spacing w:after="0" w:line="240" w:lineRule="auto"/>
        <w:ind w:firstLine="709"/>
        <w:jc w:val="both"/>
        <w:rPr>
          <w:rFonts w:ascii="Times New Roman" w:hAnsi="Times New Roman" w:cs="Times New Roman"/>
          <w:sz w:val="28"/>
          <w:szCs w:val="28"/>
        </w:rPr>
      </w:pPr>
      <w:r w:rsidRPr="00D813CC">
        <w:rPr>
          <w:rFonts w:ascii="Times New Roman" w:hAnsi="Times New Roman" w:cs="Times New Roman"/>
          <w:sz w:val="28"/>
          <w:szCs w:val="28"/>
        </w:rPr>
        <w:t>Родитель может научить ребенка писать, не контролируя процесс постоянно. Нет необходимости стоять над ним и проверять правильность письма.</w:t>
      </w:r>
    </w:p>
    <w:p w:rsidR="00D813CC" w:rsidRPr="00D813CC" w:rsidRDefault="00E92D44" w:rsidP="00D813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D813CC" w:rsidRPr="00D813CC">
        <w:rPr>
          <w:rFonts w:ascii="Times New Roman" w:hAnsi="Times New Roman" w:cs="Times New Roman"/>
          <w:sz w:val="28"/>
          <w:szCs w:val="28"/>
        </w:rPr>
        <w:t>своить технику работы ручкой или карандашом, требуется всего 2 месяца. После окончания этого срока малыш может продолжать заниматься, но уже без тренажера. Благодаря наработкам «мышечной памяти», пальцы сами помнят, как удерживать ручку.</w:t>
      </w:r>
    </w:p>
    <w:p w:rsidR="00D813CC" w:rsidRPr="00D813CC" w:rsidRDefault="00D813CC" w:rsidP="00D813CC">
      <w:pPr>
        <w:spacing w:after="0" w:line="240" w:lineRule="auto"/>
        <w:ind w:firstLine="709"/>
        <w:jc w:val="both"/>
        <w:rPr>
          <w:rFonts w:ascii="Times New Roman" w:hAnsi="Times New Roman" w:cs="Times New Roman"/>
          <w:sz w:val="28"/>
          <w:szCs w:val="28"/>
        </w:rPr>
      </w:pPr>
      <w:r w:rsidRPr="00D813CC">
        <w:rPr>
          <w:rFonts w:ascii="Times New Roman" w:hAnsi="Times New Roman" w:cs="Times New Roman"/>
          <w:sz w:val="28"/>
          <w:szCs w:val="28"/>
        </w:rPr>
        <w:t>В магазинах канцтоваров также можно найти трехгранные карандаши. Они идеально подходят для обучения малыша рисованию.</w:t>
      </w:r>
    </w:p>
    <w:p w:rsidR="00D813CC" w:rsidRPr="00D813CC" w:rsidRDefault="00D813CC" w:rsidP="00D813CC">
      <w:pPr>
        <w:spacing w:after="0" w:line="240" w:lineRule="auto"/>
        <w:ind w:firstLine="709"/>
        <w:jc w:val="both"/>
        <w:rPr>
          <w:rFonts w:ascii="Times New Roman" w:hAnsi="Times New Roman" w:cs="Times New Roman"/>
          <w:sz w:val="28"/>
          <w:szCs w:val="28"/>
        </w:rPr>
      </w:pPr>
    </w:p>
    <w:p w:rsidR="00E92D44" w:rsidRDefault="00E92D44" w:rsidP="00E92D44">
      <w:pPr>
        <w:spacing w:after="0" w:line="240" w:lineRule="auto"/>
        <w:ind w:firstLine="709"/>
        <w:jc w:val="center"/>
        <w:rPr>
          <w:rFonts w:ascii="Times New Roman" w:hAnsi="Times New Roman" w:cs="Times New Roman"/>
          <w:b/>
          <w:sz w:val="40"/>
          <w:szCs w:val="40"/>
        </w:rPr>
      </w:pPr>
      <w:r>
        <w:rPr>
          <w:rFonts w:ascii="Times New Roman" w:hAnsi="Times New Roman" w:cs="Times New Roman"/>
          <w:b/>
          <w:sz w:val="40"/>
          <w:szCs w:val="40"/>
        </w:rPr>
        <w:t xml:space="preserve">Моторика рук   это  </w:t>
      </w:r>
      <w:r w:rsidR="00D813CC" w:rsidRPr="00E92D44">
        <w:rPr>
          <w:rFonts w:ascii="Times New Roman" w:hAnsi="Times New Roman" w:cs="Times New Roman"/>
          <w:b/>
          <w:sz w:val="40"/>
          <w:szCs w:val="40"/>
        </w:rPr>
        <w:t xml:space="preserve">важная часть </w:t>
      </w:r>
    </w:p>
    <w:p w:rsidR="00D813CC" w:rsidRDefault="00D813CC" w:rsidP="00E92D44">
      <w:pPr>
        <w:spacing w:after="0" w:line="240" w:lineRule="auto"/>
        <w:ind w:firstLine="709"/>
        <w:jc w:val="center"/>
        <w:rPr>
          <w:rFonts w:ascii="Times New Roman" w:hAnsi="Times New Roman" w:cs="Times New Roman"/>
          <w:b/>
          <w:sz w:val="40"/>
          <w:szCs w:val="40"/>
        </w:rPr>
      </w:pPr>
      <w:r w:rsidRPr="00E92D44">
        <w:rPr>
          <w:rFonts w:ascii="Times New Roman" w:hAnsi="Times New Roman" w:cs="Times New Roman"/>
          <w:b/>
          <w:sz w:val="40"/>
          <w:szCs w:val="40"/>
        </w:rPr>
        <w:t>обучения письму</w:t>
      </w:r>
    </w:p>
    <w:p w:rsidR="00E92D44" w:rsidRPr="00E92D44" w:rsidRDefault="00E92D44" w:rsidP="00E92D44">
      <w:pPr>
        <w:spacing w:after="0" w:line="240" w:lineRule="auto"/>
        <w:ind w:firstLine="709"/>
        <w:jc w:val="center"/>
        <w:rPr>
          <w:rFonts w:ascii="Times New Roman" w:hAnsi="Times New Roman" w:cs="Times New Roman"/>
          <w:b/>
          <w:sz w:val="40"/>
          <w:szCs w:val="40"/>
        </w:rPr>
      </w:pPr>
    </w:p>
    <w:p w:rsidR="00D813CC" w:rsidRPr="00D813CC" w:rsidRDefault="00E92D44" w:rsidP="00D813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7560E9">
        <w:rPr>
          <w:rFonts w:ascii="Times New Roman" w:hAnsi="Times New Roman" w:cs="Times New Roman"/>
          <w:sz w:val="28"/>
          <w:szCs w:val="28"/>
        </w:rPr>
        <w:t>е</w:t>
      </w:r>
      <w:r w:rsidR="00D813CC" w:rsidRPr="00D813CC">
        <w:rPr>
          <w:rFonts w:ascii="Times New Roman" w:hAnsi="Times New Roman" w:cs="Times New Roman"/>
          <w:sz w:val="28"/>
          <w:szCs w:val="28"/>
        </w:rPr>
        <w:t>сли ребенку не удается научиться работать с ручкой (карандашом), возьмите на вооружение упражнения для моторики. Они также поспособствуют выработке красивого почерка.</w:t>
      </w:r>
    </w:p>
    <w:p w:rsidR="00E92D44" w:rsidRDefault="00D813CC" w:rsidP="00E92D44">
      <w:pPr>
        <w:spacing w:after="0" w:line="240" w:lineRule="auto"/>
        <w:ind w:firstLine="709"/>
        <w:jc w:val="both"/>
        <w:rPr>
          <w:rFonts w:ascii="Times New Roman" w:hAnsi="Times New Roman" w:cs="Times New Roman"/>
          <w:sz w:val="28"/>
          <w:szCs w:val="28"/>
        </w:rPr>
      </w:pPr>
      <w:r w:rsidRPr="00D813CC">
        <w:rPr>
          <w:rFonts w:ascii="Times New Roman" w:hAnsi="Times New Roman" w:cs="Times New Roman"/>
          <w:sz w:val="28"/>
          <w:szCs w:val="28"/>
        </w:rPr>
        <w:t>Известно несколько доступных способов натренировать моторику рук в домашних условиях, используя подручные предметы:</w:t>
      </w:r>
    </w:p>
    <w:p w:rsidR="007560E9" w:rsidRDefault="00E92D44" w:rsidP="007560E9">
      <w:pPr>
        <w:pStyle w:val="a5"/>
        <w:numPr>
          <w:ilvl w:val="0"/>
          <w:numId w:val="2"/>
        </w:numPr>
        <w:spacing w:after="0" w:line="240" w:lineRule="auto"/>
        <w:ind w:left="0" w:firstLine="1069"/>
        <w:jc w:val="both"/>
        <w:rPr>
          <w:rFonts w:ascii="Times New Roman" w:hAnsi="Times New Roman" w:cs="Times New Roman"/>
          <w:sz w:val="28"/>
          <w:szCs w:val="28"/>
        </w:rPr>
      </w:pPr>
      <w:r w:rsidRPr="00E92D44">
        <w:rPr>
          <w:rFonts w:ascii="Times New Roman" w:hAnsi="Times New Roman" w:cs="Times New Roman"/>
          <w:sz w:val="28"/>
          <w:szCs w:val="28"/>
        </w:rPr>
        <w:t>р</w:t>
      </w:r>
      <w:r w:rsidR="00D813CC" w:rsidRPr="00E92D44">
        <w:rPr>
          <w:rFonts w:ascii="Times New Roman" w:hAnsi="Times New Roman" w:cs="Times New Roman"/>
          <w:sz w:val="28"/>
          <w:szCs w:val="28"/>
        </w:rPr>
        <w:t>ассыпьте бусы в миске и попросите малыша собрать их обратно, нанизывая на нитку</w:t>
      </w:r>
      <w:r w:rsidR="007560E9">
        <w:rPr>
          <w:rFonts w:ascii="Times New Roman" w:hAnsi="Times New Roman" w:cs="Times New Roman"/>
          <w:sz w:val="28"/>
          <w:szCs w:val="28"/>
        </w:rPr>
        <w:t xml:space="preserve">, </w:t>
      </w:r>
    </w:p>
    <w:p w:rsidR="007560E9" w:rsidRDefault="007560E9" w:rsidP="007560E9">
      <w:pPr>
        <w:pStyle w:val="a5"/>
        <w:numPr>
          <w:ilvl w:val="0"/>
          <w:numId w:val="2"/>
        </w:numPr>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в</w:t>
      </w:r>
      <w:r w:rsidR="00D813CC" w:rsidRPr="007560E9">
        <w:rPr>
          <w:rFonts w:ascii="Times New Roman" w:hAnsi="Times New Roman" w:cs="Times New Roman"/>
          <w:sz w:val="28"/>
          <w:szCs w:val="28"/>
        </w:rPr>
        <w:t>ырезайте</w:t>
      </w:r>
      <w:r>
        <w:rPr>
          <w:rFonts w:ascii="Times New Roman" w:hAnsi="Times New Roman" w:cs="Times New Roman"/>
          <w:sz w:val="28"/>
          <w:szCs w:val="28"/>
        </w:rPr>
        <w:t xml:space="preserve"> с малышом всевозможные фигурки,</w:t>
      </w:r>
    </w:p>
    <w:p w:rsidR="007560E9" w:rsidRDefault="007560E9" w:rsidP="007560E9">
      <w:pPr>
        <w:pStyle w:val="a5"/>
        <w:numPr>
          <w:ilvl w:val="0"/>
          <w:numId w:val="2"/>
        </w:numPr>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п</w:t>
      </w:r>
      <w:r w:rsidR="00D813CC" w:rsidRPr="007560E9">
        <w:rPr>
          <w:rFonts w:ascii="Times New Roman" w:hAnsi="Times New Roman" w:cs="Times New Roman"/>
          <w:sz w:val="28"/>
          <w:szCs w:val="28"/>
        </w:rPr>
        <w:t>редложите ребенку развязать</w:t>
      </w:r>
      <w:r>
        <w:rPr>
          <w:rFonts w:ascii="Times New Roman" w:hAnsi="Times New Roman" w:cs="Times New Roman"/>
          <w:sz w:val="28"/>
          <w:szCs w:val="28"/>
        </w:rPr>
        <w:t xml:space="preserve"> узелки, сделанные вами заранее,</w:t>
      </w:r>
    </w:p>
    <w:p w:rsidR="007560E9" w:rsidRDefault="007560E9" w:rsidP="007560E9">
      <w:pPr>
        <w:pStyle w:val="a5"/>
        <w:numPr>
          <w:ilvl w:val="0"/>
          <w:numId w:val="2"/>
        </w:numPr>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п</w:t>
      </w:r>
      <w:r w:rsidR="00D813CC" w:rsidRPr="007560E9">
        <w:rPr>
          <w:rFonts w:ascii="Times New Roman" w:hAnsi="Times New Roman" w:cs="Times New Roman"/>
          <w:sz w:val="28"/>
          <w:szCs w:val="28"/>
        </w:rPr>
        <w:t>опросите маленького помощника пришить пуговицу к оде</w:t>
      </w:r>
      <w:r>
        <w:rPr>
          <w:rFonts w:ascii="Times New Roman" w:hAnsi="Times New Roman" w:cs="Times New Roman"/>
          <w:sz w:val="28"/>
          <w:szCs w:val="28"/>
        </w:rPr>
        <w:t>жде или просто к лоскутку ткани,</w:t>
      </w:r>
    </w:p>
    <w:p w:rsidR="00D813CC" w:rsidRPr="007560E9" w:rsidRDefault="007560E9" w:rsidP="007560E9">
      <w:pPr>
        <w:pStyle w:val="a5"/>
        <w:numPr>
          <w:ilvl w:val="0"/>
          <w:numId w:val="2"/>
        </w:numPr>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л</w:t>
      </w:r>
      <w:r w:rsidR="00D813CC" w:rsidRPr="007560E9">
        <w:rPr>
          <w:rFonts w:ascii="Times New Roman" w:hAnsi="Times New Roman" w:cs="Times New Roman"/>
          <w:sz w:val="28"/>
          <w:szCs w:val="28"/>
        </w:rPr>
        <w:t>епите из теста вместе, и вы получите двойной эффект: помощника на кухне и ребенка, умеющего р</w:t>
      </w:r>
      <w:r>
        <w:rPr>
          <w:rFonts w:ascii="Times New Roman" w:hAnsi="Times New Roman" w:cs="Times New Roman"/>
          <w:sz w:val="28"/>
          <w:szCs w:val="28"/>
        </w:rPr>
        <w:t>аботать с ручкой или карандашом.</w:t>
      </w:r>
    </w:p>
    <w:p w:rsidR="00D813CC" w:rsidRPr="00D813CC" w:rsidRDefault="00D813CC" w:rsidP="00D813CC">
      <w:pPr>
        <w:spacing w:after="0" w:line="240" w:lineRule="auto"/>
        <w:ind w:firstLine="709"/>
        <w:jc w:val="both"/>
        <w:rPr>
          <w:rFonts w:ascii="Times New Roman" w:hAnsi="Times New Roman" w:cs="Times New Roman"/>
          <w:sz w:val="28"/>
          <w:szCs w:val="28"/>
        </w:rPr>
      </w:pPr>
      <w:r w:rsidRPr="00D813CC">
        <w:rPr>
          <w:rFonts w:ascii="Times New Roman" w:hAnsi="Times New Roman" w:cs="Times New Roman"/>
          <w:sz w:val="28"/>
          <w:szCs w:val="28"/>
        </w:rPr>
        <w:t>Можно приобрести специальные турники для пальцев или обратиться к физиотерапевту (он подскажет комплекс упражнений).</w:t>
      </w:r>
    </w:p>
    <w:p w:rsidR="00D813CC" w:rsidRDefault="00D813CC" w:rsidP="00D813CC">
      <w:pPr>
        <w:spacing w:after="0" w:line="240" w:lineRule="auto"/>
        <w:ind w:firstLine="709"/>
        <w:jc w:val="both"/>
        <w:rPr>
          <w:rFonts w:ascii="Times New Roman" w:hAnsi="Times New Roman" w:cs="Times New Roman"/>
          <w:sz w:val="28"/>
          <w:szCs w:val="28"/>
        </w:rPr>
      </w:pPr>
      <w:r w:rsidRPr="00D813CC">
        <w:rPr>
          <w:rFonts w:ascii="Times New Roman" w:hAnsi="Times New Roman" w:cs="Times New Roman"/>
          <w:sz w:val="28"/>
          <w:szCs w:val="28"/>
        </w:rPr>
        <w:t>Инсценируйте с малышом сказку. Пусть его пальчики станут воображаемыми персонажами игры.</w:t>
      </w:r>
    </w:p>
    <w:p w:rsidR="007560E9" w:rsidRDefault="007560E9" w:rsidP="00D813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Самое главное – помнить, что в  дошкольном возрасте ведущим видом деятельности  детей является игра.  Значит, результат любого дела зависит от того, в какой форме и даже с каким настроением  Вы преподносите ребенку любые упражнения  или занятия.</w:t>
      </w:r>
    </w:p>
    <w:p w:rsidR="007560E9" w:rsidRPr="007560E9" w:rsidRDefault="007560E9" w:rsidP="00D813CC">
      <w:pPr>
        <w:spacing w:after="0" w:line="240" w:lineRule="auto"/>
        <w:ind w:firstLine="709"/>
        <w:jc w:val="both"/>
        <w:rPr>
          <w:rFonts w:ascii="Times New Roman" w:hAnsi="Times New Roman" w:cs="Times New Roman"/>
          <w:b/>
          <w:sz w:val="28"/>
          <w:szCs w:val="28"/>
        </w:rPr>
      </w:pPr>
      <w:r w:rsidRPr="007560E9">
        <w:rPr>
          <w:rFonts w:ascii="Times New Roman" w:hAnsi="Times New Roman" w:cs="Times New Roman"/>
          <w:b/>
          <w:sz w:val="28"/>
          <w:szCs w:val="28"/>
        </w:rPr>
        <w:t>Желаем успехов!</w:t>
      </w:r>
    </w:p>
    <w:p w:rsidR="007560E9" w:rsidRPr="00D813CC" w:rsidRDefault="007560E9" w:rsidP="00D813CC">
      <w:pPr>
        <w:spacing w:after="0" w:line="240" w:lineRule="auto"/>
        <w:ind w:firstLine="709"/>
        <w:jc w:val="both"/>
        <w:rPr>
          <w:rFonts w:ascii="Times New Roman" w:hAnsi="Times New Roman" w:cs="Times New Roman"/>
          <w:sz w:val="28"/>
          <w:szCs w:val="28"/>
        </w:rPr>
      </w:pPr>
    </w:p>
    <w:sectPr w:rsidR="007560E9" w:rsidRPr="00D813CC" w:rsidSect="007560E9">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9A2" w:rsidRDefault="002919A2" w:rsidP="007560E9">
      <w:pPr>
        <w:spacing w:after="0" w:line="240" w:lineRule="auto"/>
      </w:pPr>
      <w:r>
        <w:separator/>
      </w:r>
    </w:p>
  </w:endnote>
  <w:endnote w:type="continuationSeparator" w:id="0">
    <w:p w:rsidR="002919A2" w:rsidRDefault="002919A2" w:rsidP="00756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3191"/>
      <w:docPartObj>
        <w:docPartGallery w:val="Page Numbers (Bottom of Page)"/>
        <w:docPartUnique/>
      </w:docPartObj>
    </w:sdtPr>
    <w:sdtContent>
      <w:p w:rsidR="007560E9" w:rsidRDefault="00BB2C7E">
        <w:pPr>
          <w:pStyle w:val="a8"/>
          <w:jc w:val="right"/>
        </w:pPr>
        <w:fldSimple w:instr=" PAGE   \* MERGEFORMAT ">
          <w:r w:rsidR="00B4110B">
            <w:rPr>
              <w:noProof/>
            </w:rPr>
            <w:t>4</w:t>
          </w:r>
        </w:fldSimple>
      </w:p>
    </w:sdtContent>
  </w:sdt>
  <w:p w:rsidR="007560E9" w:rsidRDefault="007560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9A2" w:rsidRDefault="002919A2" w:rsidP="007560E9">
      <w:pPr>
        <w:spacing w:after="0" w:line="240" w:lineRule="auto"/>
      </w:pPr>
      <w:r>
        <w:separator/>
      </w:r>
    </w:p>
  </w:footnote>
  <w:footnote w:type="continuationSeparator" w:id="0">
    <w:p w:rsidR="002919A2" w:rsidRDefault="002919A2" w:rsidP="00756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C6DF2"/>
    <w:multiLevelType w:val="hybridMultilevel"/>
    <w:tmpl w:val="5D4CAC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9224FE2"/>
    <w:multiLevelType w:val="hybridMultilevel"/>
    <w:tmpl w:val="8B4C58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813CC"/>
    <w:rsid w:val="002919A2"/>
    <w:rsid w:val="007560E9"/>
    <w:rsid w:val="00A70CC0"/>
    <w:rsid w:val="00B4110B"/>
    <w:rsid w:val="00BB2C7E"/>
    <w:rsid w:val="00D813CC"/>
    <w:rsid w:val="00E92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7E"/>
  </w:style>
  <w:style w:type="paragraph" w:styleId="1">
    <w:name w:val="heading 1"/>
    <w:basedOn w:val="a"/>
    <w:link w:val="10"/>
    <w:uiPriority w:val="9"/>
    <w:qFormat/>
    <w:rsid w:val="00D813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3CC"/>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D813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13CC"/>
    <w:rPr>
      <w:rFonts w:ascii="Tahoma" w:hAnsi="Tahoma" w:cs="Tahoma"/>
      <w:sz w:val="16"/>
      <w:szCs w:val="16"/>
    </w:rPr>
  </w:style>
  <w:style w:type="paragraph" w:styleId="a5">
    <w:name w:val="List Paragraph"/>
    <w:basedOn w:val="a"/>
    <w:uiPriority w:val="34"/>
    <w:qFormat/>
    <w:rsid w:val="00E92D44"/>
    <w:pPr>
      <w:ind w:left="720"/>
      <w:contextualSpacing/>
    </w:pPr>
  </w:style>
  <w:style w:type="paragraph" w:styleId="a6">
    <w:name w:val="header"/>
    <w:basedOn w:val="a"/>
    <w:link w:val="a7"/>
    <w:uiPriority w:val="99"/>
    <w:semiHidden/>
    <w:unhideWhenUsed/>
    <w:rsid w:val="007560E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560E9"/>
  </w:style>
  <w:style w:type="paragraph" w:styleId="a8">
    <w:name w:val="footer"/>
    <w:basedOn w:val="a"/>
    <w:link w:val="a9"/>
    <w:uiPriority w:val="99"/>
    <w:unhideWhenUsed/>
    <w:rsid w:val="007560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60E9"/>
  </w:style>
</w:styles>
</file>

<file path=word/webSettings.xml><?xml version="1.0" encoding="utf-8"?>
<w:webSettings xmlns:r="http://schemas.openxmlformats.org/officeDocument/2006/relationships" xmlns:w="http://schemas.openxmlformats.org/wordprocessingml/2006/main">
  <w:divs>
    <w:div w:id="297682546">
      <w:bodyDiv w:val="1"/>
      <w:marLeft w:val="0"/>
      <w:marRight w:val="0"/>
      <w:marTop w:val="0"/>
      <w:marBottom w:val="0"/>
      <w:divBdr>
        <w:top w:val="none" w:sz="0" w:space="0" w:color="auto"/>
        <w:left w:val="none" w:sz="0" w:space="0" w:color="auto"/>
        <w:bottom w:val="none" w:sz="0" w:space="0" w:color="auto"/>
        <w:right w:val="none" w:sz="0" w:space="0" w:color="auto"/>
      </w:divBdr>
    </w:div>
    <w:div w:id="421223812">
      <w:bodyDiv w:val="1"/>
      <w:marLeft w:val="0"/>
      <w:marRight w:val="0"/>
      <w:marTop w:val="0"/>
      <w:marBottom w:val="0"/>
      <w:divBdr>
        <w:top w:val="none" w:sz="0" w:space="0" w:color="auto"/>
        <w:left w:val="none" w:sz="0" w:space="0" w:color="auto"/>
        <w:bottom w:val="none" w:sz="0" w:space="0" w:color="auto"/>
        <w:right w:val="none" w:sz="0" w:space="0" w:color="auto"/>
      </w:divBdr>
    </w:div>
    <w:div w:id="708991789">
      <w:bodyDiv w:val="1"/>
      <w:marLeft w:val="0"/>
      <w:marRight w:val="0"/>
      <w:marTop w:val="0"/>
      <w:marBottom w:val="0"/>
      <w:divBdr>
        <w:top w:val="none" w:sz="0" w:space="0" w:color="auto"/>
        <w:left w:val="none" w:sz="0" w:space="0" w:color="auto"/>
        <w:bottom w:val="none" w:sz="0" w:space="0" w:color="auto"/>
        <w:right w:val="none" w:sz="0" w:space="0" w:color="auto"/>
      </w:divBdr>
    </w:div>
    <w:div w:id="1032412745">
      <w:bodyDiv w:val="1"/>
      <w:marLeft w:val="0"/>
      <w:marRight w:val="0"/>
      <w:marTop w:val="0"/>
      <w:marBottom w:val="0"/>
      <w:divBdr>
        <w:top w:val="none" w:sz="0" w:space="0" w:color="auto"/>
        <w:left w:val="none" w:sz="0" w:space="0" w:color="auto"/>
        <w:bottom w:val="none" w:sz="0" w:space="0" w:color="auto"/>
        <w:right w:val="none" w:sz="0" w:space="0" w:color="auto"/>
      </w:divBdr>
    </w:div>
    <w:div w:id="1101075010">
      <w:bodyDiv w:val="1"/>
      <w:marLeft w:val="0"/>
      <w:marRight w:val="0"/>
      <w:marTop w:val="0"/>
      <w:marBottom w:val="0"/>
      <w:divBdr>
        <w:top w:val="none" w:sz="0" w:space="0" w:color="auto"/>
        <w:left w:val="none" w:sz="0" w:space="0" w:color="auto"/>
        <w:bottom w:val="none" w:sz="0" w:space="0" w:color="auto"/>
        <w:right w:val="none" w:sz="0" w:space="0" w:color="auto"/>
      </w:divBdr>
    </w:div>
    <w:div w:id="1403524620">
      <w:bodyDiv w:val="1"/>
      <w:marLeft w:val="0"/>
      <w:marRight w:val="0"/>
      <w:marTop w:val="0"/>
      <w:marBottom w:val="0"/>
      <w:divBdr>
        <w:top w:val="none" w:sz="0" w:space="0" w:color="auto"/>
        <w:left w:val="none" w:sz="0" w:space="0" w:color="auto"/>
        <w:bottom w:val="none" w:sz="0" w:space="0" w:color="auto"/>
        <w:right w:val="none" w:sz="0" w:space="0" w:color="auto"/>
      </w:divBdr>
    </w:div>
    <w:div w:id="1458454668">
      <w:bodyDiv w:val="1"/>
      <w:marLeft w:val="0"/>
      <w:marRight w:val="0"/>
      <w:marTop w:val="0"/>
      <w:marBottom w:val="0"/>
      <w:divBdr>
        <w:top w:val="none" w:sz="0" w:space="0" w:color="auto"/>
        <w:left w:val="none" w:sz="0" w:space="0" w:color="auto"/>
        <w:bottom w:val="none" w:sz="0" w:space="0" w:color="auto"/>
        <w:right w:val="none" w:sz="0" w:space="0" w:color="auto"/>
      </w:divBdr>
    </w:div>
    <w:div w:id="17697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c:creator>
  <cp:lastModifiedBy>Детсад 47</cp:lastModifiedBy>
  <cp:revision>2</cp:revision>
  <cp:lastPrinted>2019-12-03T10:05:00Z</cp:lastPrinted>
  <dcterms:created xsi:type="dcterms:W3CDTF">2019-12-03T10:05:00Z</dcterms:created>
  <dcterms:modified xsi:type="dcterms:W3CDTF">2019-12-03T10:05:00Z</dcterms:modified>
</cp:coreProperties>
</file>