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11578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>
            <v:imagedata r:id="rId5" o:title=""/>
          </v:shape>
        </w:pict>
      </w: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5BD" w:rsidRPr="00ED7DB2" w:rsidRDefault="004975BD" w:rsidP="00ED7DB2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армии, службе в рядах вооруженных сил России, ведь не все современные папы служили в армии, и отношение к службе неоднозначное.</w:t>
      </w:r>
    </w:p>
    <w:p w:rsidR="004975BD" w:rsidRPr="00105B8A" w:rsidRDefault="004975BD" w:rsidP="001D55C0">
      <w:pPr>
        <w:pStyle w:val="NoSpacing"/>
        <w:ind w:firstLine="709"/>
        <w:rPr>
          <w:rFonts w:ascii="Times New Roman" w:hAnsi="Times New Roman"/>
          <w:sz w:val="24"/>
          <w:szCs w:val="24"/>
        </w:rPr>
      </w:pP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Цель:</w:t>
      </w:r>
      <w:r w:rsidRPr="00105B8A">
        <w:rPr>
          <w:rFonts w:ascii="Times New Roman" w:hAnsi="Times New Roman"/>
          <w:sz w:val="24"/>
          <w:szCs w:val="24"/>
        </w:rPr>
        <w:t xml:space="preserve"> </w:t>
      </w:r>
      <w:r w:rsidRPr="00105B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условий для ознакомления детей дошкольного возраста с героическим подвигом советского народа в Великой Отечественной войне, формирование знаний  через различные виды деятельности.</w:t>
      </w: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Задачи:</w:t>
      </w:r>
    </w:p>
    <w:p w:rsidR="004975BD" w:rsidRPr="00105B8A" w:rsidRDefault="004975BD" w:rsidP="001D55C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повысить образовательные, профессиональные, теоретические и практические знания педагогов по проблеме патриотического воспитания дошкольников;</w:t>
      </w:r>
    </w:p>
    <w:p w:rsidR="004975BD" w:rsidRPr="00105B8A" w:rsidRDefault="004975BD" w:rsidP="001D55C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дать элементарные представления об истории  Великой Отечественной войны, воинах - освободителях на примере художественных произведений и произведений искусства, кино и видео хроники;</w:t>
      </w:r>
    </w:p>
    <w:p w:rsidR="004975BD" w:rsidRPr="00105B8A" w:rsidRDefault="004975BD" w:rsidP="001D55C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формировать патриотические чувства на основе ознакомления с боевыми традициями нашего народа; познакомить с боевыми наградами героев  Великой Отечественной войны;</w:t>
      </w:r>
    </w:p>
    <w:p w:rsidR="004975BD" w:rsidRPr="00105B8A" w:rsidRDefault="004975BD" w:rsidP="001D55C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воспитывать чувство гордости за  Родину,  наш народ; уважение к ее защитникам,</w:t>
      </w:r>
      <w:r w:rsidRPr="00105B8A">
        <w:rPr>
          <w:rFonts w:ascii="Times New Roman" w:hAnsi="Times New Roman"/>
          <w:i/>
          <w:sz w:val="24"/>
          <w:szCs w:val="24"/>
        </w:rPr>
        <w:t xml:space="preserve"> </w:t>
      </w:r>
      <w:r w:rsidRPr="00105B8A">
        <w:rPr>
          <w:rFonts w:ascii="Times New Roman" w:hAnsi="Times New Roman"/>
          <w:sz w:val="24"/>
          <w:szCs w:val="24"/>
        </w:rPr>
        <w:t>жела</w:t>
      </w:r>
      <w:r>
        <w:rPr>
          <w:rFonts w:ascii="Times New Roman" w:hAnsi="Times New Roman"/>
          <w:sz w:val="24"/>
          <w:szCs w:val="24"/>
        </w:rPr>
        <w:t>ние детей бороться за мир, служить в вооруженных силах России;</w:t>
      </w:r>
    </w:p>
    <w:p w:rsidR="004975BD" w:rsidRPr="00105B8A" w:rsidRDefault="004975BD" w:rsidP="001D55C0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организовать сотрудничество с родителями (законными представителями) и социумом в воспитании  у дош</w:t>
      </w:r>
      <w:r>
        <w:rPr>
          <w:rFonts w:ascii="Times New Roman" w:hAnsi="Times New Roman"/>
          <w:sz w:val="24"/>
          <w:szCs w:val="24"/>
        </w:rPr>
        <w:t>кольников патриотических чувств, чувства сопереживания и понимания горечи и боли других людей.</w:t>
      </w:r>
    </w:p>
    <w:p w:rsidR="004975BD" w:rsidRPr="00105B8A" w:rsidRDefault="004975BD" w:rsidP="0094084D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94084D">
      <w:pPr>
        <w:pStyle w:val="NoSpacing"/>
        <w:jc w:val="both"/>
        <w:rPr>
          <w:rFonts w:ascii="Times New Roman" w:hAnsi="Times New Roman"/>
          <w:color w:val="31849B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Особенности  проекта:</w:t>
      </w:r>
      <w:r w:rsidRPr="00105B8A">
        <w:rPr>
          <w:rFonts w:ascii="Times New Roman" w:hAnsi="Times New Roman"/>
          <w:color w:val="31849B"/>
          <w:sz w:val="24"/>
          <w:szCs w:val="24"/>
        </w:rPr>
        <w:t xml:space="preserve"> </w:t>
      </w:r>
    </w:p>
    <w:p w:rsidR="004975BD" w:rsidRPr="00105B8A" w:rsidRDefault="004975BD" w:rsidP="0094084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по составу участников – </w:t>
      </w:r>
      <w:r w:rsidRPr="00105B8A">
        <w:rPr>
          <w:rFonts w:ascii="Times New Roman" w:hAnsi="Times New Roman"/>
          <w:i/>
          <w:sz w:val="24"/>
          <w:szCs w:val="24"/>
        </w:rPr>
        <w:t>детско – взрослый</w:t>
      </w:r>
      <w:r w:rsidRPr="00105B8A">
        <w:rPr>
          <w:rFonts w:ascii="Times New Roman" w:hAnsi="Times New Roman"/>
          <w:sz w:val="24"/>
          <w:szCs w:val="24"/>
        </w:rPr>
        <w:t>;</w:t>
      </w:r>
    </w:p>
    <w:p w:rsidR="004975BD" w:rsidRPr="00105B8A" w:rsidRDefault="004975BD" w:rsidP="0094084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  <w:i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по виду -  </w:t>
      </w:r>
      <w:r w:rsidRPr="00105B8A">
        <w:rPr>
          <w:rFonts w:ascii="Times New Roman" w:hAnsi="Times New Roman"/>
          <w:i/>
          <w:sz w:val="24"/>
          <w:szCs w:val="24"/>
        </w:rPr>
        <w:t>социально – творческий;</w:t>
      </w:r>
    </w:p>
    <w:p w:rsidR="004975BD" w:rsidRPr="00105B8A" w:rsidRDefault="004975BD" w:rsidP="0094084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  <w:i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по  типу - </w:t>
      </w:r>
      <w:r w:rsidRPr="00105B8A">
        <w:rPr>
          <w:rFonts w:ascii="Times New Roman" w:hAnsi="Times New Roman"/>
          <w:i/>
          <w:sz w:val="24"/>
          <w:szCs w:val="24"/>
        </w:rPr>
        <w:t>познавательно – развивающий;</w:t>
      </w:r>
    </w:p>
    <w:p w:rsidR="004975BD" w:rsidRPr="00105B8A" w:rsidRDefault="004975BD" w:rsidP="0094084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  <w:i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по сроку реализации – </w:t>
      </w:r>
      <w:r w:rsidRPr="00105B8A">
        <w:rPr>
          <w:rFonts w:ascii="Times New Roman" w:hAnsi="Times New Roman"/>
          <w:i/>
          <w:sz w:val="24"/>
          <w:szCs w:val="24"/>
        </w:rPr>
        <w:t>долгосрочный.</w:t>
      </w: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Участники проекта:</w:t>
      </w:r>
      <w:r w:rsidRPr="00105B8A">
        <w:rPr>
          <w:rFonts w:ascii="Times New Roman" w:hAnsi="Times New Roman"/>
          <w:color w:val="31849B"/>
          <w:sz w:val="24"/>
          <w:szCs w:val="24"/>
        </w:rPr>
        <w:t xml:space="preserve">  </w:t>
      </w:r>
      <w:r w:rsidRPr="00105B8A">
        <w:rPr>
          <w:rFonts w:ascii="Times New Roman" w:hAnsi="Times New Roman"/>
          <w:sz w:val="24"/>
          <w:szCs w:val="24"/>
        </w:rPr>
        <w:t xml:space="preserve">педагоги и специалисты ДОО, дети  младшего и старшего дошкольного возраста, родители (законные представители) воспитанников. </w:t>
      </w: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Межведомственные связи:</w:t>
      </w:r>
      <w:r w:rsidRPr="00105B8A">
        <w:rPr>
          <w:rFonts w:ascii="Times New Roman" w:hAnsi="Times New Roman"/>
          <w:sz w:val="24"/>
          <w:szCs w:val="24"/>
        </w:rPr>
        <w:t xml:space="preserve">  МБОУ «СОШ № 11» (Военно – патриотический клуб «Снегири»), МБОУ «СОШ № 8» (Музей боевой славы), городская детская библиотека, музейно – выставочный зал.</w:t>
      </w: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Сроки  реализации:</w:t>
      </w:r>
      <w:r w:rsidRPr="00105B8A">
        <w:rPr>
          <w:rFonts w:ascii="Times New Roman" w:hAnsi="Times New Roman"/>
          <w:color w:val="31849B"/>
          <w:sz w:val="24"/>
          <w:szCs w:val="24"/>
        </w:rPr>
        <w:t xml:space="preserve">  </w:t>
      </w:r>
      <w:r w:rsidRPr="00105B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15. 01. – 15</w:t>
      </w:r>
      <w:r w:rsidRPr="00105B8A">
        <w:rPr>
          <w:rFonts w:ascii="Times New Roman" w:hAnsi="Times New Roman"/>
          <w:sz w:val="24"/>
          <w:szCs w:val="24"/>
        </w:rPr>
        <w:t>.11. 2020 года</w:t>
      </w: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 xml:space="preserve"> Место реализации:</w:t>
      </w:r>
      <w:r w:rsidRPr="00105B8A">
        <w:rPr>
          <w:rFonts w:ascii="Times New Roman" w:hAnsi="Times New Roman"/>
          <w:b/>
          <w:sz w:val="24"/>
          <w:szCs w:val="24"/>
        </w:rPr>
        <w:t xml:space="preserve"> </w:t>
      </w:r>
      <w:r w:rsidRPr="00105B8A">
        <w:rPr>
          <w:rFonts w:ascii="Times New Roman" w:hAnsi="Times New Roman"/>
          <w:sz w:val="24"/>
          <w:szCs w:val="24"/>
        </w:rPr>
        <w:t xml:space="preserve"> МБДОУ «Д/с № 47».</w:t>
      </w:r>
    </w:p>
    <w:p w:rsidR="004975BD" w:rsidRPr="00105B8A" w:rsidRDefault="004975BD" w:rsidP="0094084D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1D55C0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Ресурсы обеспечения проекта:</w:t>
      </w:r>
      <w:r w:rsidRPr="00105B8A">
        <w:rPr>
          <w:rFonts w:ascii="Times New Roman" w:hAnsi="Times New Roman"/>
          <w:b/>
          <w:sz w:val="24"/>
          <w:szCs w:val="24"/>
        </w:rPr>
        <w:t xml:space="preserve"> </w:t>
      </w:r>
    </w:p>
    <w:p w:rsidR="004975BD" w:rsidRPr="00105B8A" w:rsidRDefault="004975BD" w:rsidP="001D55C0">
      <w:pPr>
        <w:pStyle w:val="NoSpacing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05B8A">
        <w:rPr>
          <w:rFonts w:ascii="Times New Roman" w:hAnsi="Times New Roman"/>
          <w:b/>
          <w:sz w:val="24"/>
          <w:szCs w:val="24"/>
        </w:rPr>
        <w:t xml:space="preserve">  </w:t>
      </w:r>
    </w:p>
    <w:p w:rsidR="004975BD" w:rsidRPr="00105B8A" w:rsidRDefault="004975BD" w:rsidP="001D55C0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Кадровые: администрация ДОО, воспитатели, музыкальный руководитель, инструктор по физической культуре.</w:t>
      </w:r>
    </w:p>
    <w:p w:rsidR="004975BD" w:rsidRPr="00105B8A" w:rsidRDefault="004975BD" w:rsidP="001D55C0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Информационные: методические разработки,  презентации,  художественная литература по теме проекта, ресурс интернета.</w:t>
      </w:r>
    </w:p>
    <w:p w:rsidR="004975BD" w:rsidRPr="00105B8A" w:rsidRDefault="004975BD" w:rsidP="001D55C0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Материально – технические:  наглядные и дидактические пособия, музыкальный центр, ноутбук,  мультимедийный проектор, экран, цифровой фотоаппарат, материалы для художественного творчества.</w:t>
      </w: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Средства реализации проекта:</w:t>
      </w:r>
    </w:p>
    <w:p w:rsidR="004975BD" w:rsidRPr="00105B8A" w:rsidRDefault="004975BD" w:rsidP="005107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использование различных видов деятельности (познавательно – исследовательской, изобразительной, игровой, досуговой);</w:t>
      </w:r>
    </w:p>
    <w:p w:rsidR="004975BD" w:rsidRPr="00105B8A" w:rsidRDefault="004975BD" w:rsidP="005107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организация развивающей предметно – пространственной среды;</w:t>
      </w:r>
    </w:p>
    <w:p w:rsidR="004975BD" w:rsidRPr="00105B8A" w:rsidRDefault="004975BD" w:rsidP="005107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специально организованная образовательная деятельность;</w:t>
      </w:r>
    </w:p>
    <w:p w:rsidR="004975BD" w:rsidRPr="00105B8A" w:rsidRDefault="004975BD" w:rsidP="005107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посещение памятных мест, экскурсии в музеи, библиотеку, учреждения образования;</w:t>
      </w:r>
    </w:p>
    <w:p w:rsidR="004975BD" w:rsidRPr="00105B8A" w:rsidRDefault="004975BD" w:rsidP="005107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просвещение родителей.</w:t>
      </w: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Формы и методы работы с детьми:</w:t>
      </w:r>
    </w:p>
    <w:p w:rsidR="004975BD" w:rsidRPr="00105B8A" w:rsidRDefault="004975BD" w:rsidP="00017E01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беседы, интервьюирование;</w:t>
      </w:r>
    </w:p>
    <w:p w:rsidR="004975BD" w:rsidRPr="00105B8A" w:rsidRDefault="004975BD" w:rsidP="00017E01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художественная мастерская;</w:t>
      </w:r>
    </w:p>
    <w:p w:rsidR="004975BD" w:rsidRPr="00105B8A" w:rsidRDefault="004975BD" w:rsidP="00017E01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игры – эстафеты, квест – игры;</w:t>
      </w:r>
    </w:p>
    <w:p w:rsidR="004975BD" w:rsidRPr="00105B8A" w:rsidRDefault="004975BD" w:rsidP="00017E01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просмотр  презентаций;</w:t>
      </w:r>
    </w:p>
    <w:p w:rsidR="004975BD" w:rsidRPr="00105B8A" w:rsidRDefault="004975BD" w:rsidP="00017E01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чтение художественной литературы;</w:t>
      </w:r>
    </w:p>
    <w:p w:rsidR="004975BD" w:rsidRPr="00105B8A" w:rsidRDefault="004975BD" w:rsidP="00017E01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рассматривание иллюстраций и картин по теме проекта;</w:t>
      </w:r>
    </w:p>
    <w:p w:rsidR="004975BD" w:rsidRPr="00105B8A" w:rsidRDefault="004975BD" w:rsidP="006C7E62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тематические выставки, конкурсы;</w:t>
      </w:r>
    </w:p>
    <w:p w:rsidR="004975BD" w:rsidRPr="00105B8A" w:rsidRDefault="004975BD" w:rsidP="006C7E62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экскурсии, виртуальные экскурсии.</w:t>
      </w:r>
    </w:p>
    <w:p w:rsidR="004975BD" w:rsidRPr="00105B8A" w:rsidRDefault="004975BD" w:rsidP="006203D7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6203D7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Формы и методы взаимодействия со взрослыми:</w:t>
      </w:r>
    </w:p>
    <w:p w:rsidR="004975BD" w:rsidRPr="00105B8A" w:rsidRDefault="004975BD" w:rsidP="006203D7">
      <w:pPr>
        <w:pStyle w:val="NoSpacing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методические рекомендации, консультации, семинары – практикумы;</w:t>
      </w:r>
    </w:p>
    <w:p w:rsidR="004975BD" w:rsidRPr="00105B8A" w:rsidRDefault="004975BD" w:rsidP="006203D7">
      <w:pPr>
        <w:pStyle w:val="NoSpacing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информационно - просветительская деятельность;</w:t>
      </w:r>
    </w:p>
    <w:p w:rsidR="004975BD" w:rsidRPr="00105B8A" w:rsidRDefault="004975BD" w:rsidP="006203D7">
      <w:pPr>
        <w:pStyle w:val="NoSpacing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организация совместной деятельности всех участников реализации проекта.</w:t>
      </w:r>
    </w:p>
    <w:p w:rsidR="004975BD" w:rsidRPr="00105B8A" w:rsidRDefault="004975BD" w:rsidP="009A0225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9A0225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Взаимодействие с родителями (законными представителями):</w:t>
      </w:r>
    </w:p>
    <w:p w:rsidR="004975BD" w:rsidRPr="00105B8A" w:rsidRDefault="004975BD" w:rsidP="009A0225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информирование родителей о содержании и задачах проекта «Ваш подвиг будет жить в веках» (в группах, на сайте ДОО);</w:t>
      </w:r>
    </w:p>
    <w:p w:rsidR="004975BD" w:rsidRPr="00105B8A" w:rsidRDefault="004975BD" w:rsidP="009A0225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анкетирование  «Формирование у детей знаний о Великой Отечественной войне»;</w:t>
      </w:r>
    </w:p>
    <w:p w:rsidR="004975BD" w:rsidRPr="00105B8A" w:rsidRDefault="004975BD" w:rsidP="009A0225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оформление стенда  «75 лет Победы!»;</w:t>
      </w:r>
    </w:p>
    <w:p w:rsidR="004975BD" w:rsidRPr="00105B8A" w:rsidRDefault="004975BD" w:rsidP="00451E67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разработка экскурсионных маршрутов «Семейный поход» -  экскурсии и прогулки с детьми в парк Победы,  к памятникам героям войны  г. Ачинска; </w:t>
      </w:r>
    </w:p>
    <w:p w:rsidR="004975BD" w:rsidRPr="00105B8A" w:rsidRDefault="004975BD" w:rsidP="009A0225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разучивание с детьми стихотворений, чтение произведений о Великой Отечественной войне;</w:t>
      </w:r>
    </w:p>
    <w:p w:rsidR="004975BD" w:rsidRPr="00105B8A" w:rsidRDefault="004975BD" w:rsidP="009A0225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участие в совместных выставках и мероприятиях.</w:t>
      </w:r>
    </w:p>
    <w:p w:rsidR="004975BD" w:rsidRPr="00105B8A" w:rsidRDefault="004975BD" w:rsidP="00017E01">
      <w:pPr>
        <w:pStyle w:val="NoSpacing"/>
        <w:tabs>
          <w:tab w:val="left" w:pos="5580"/>
        </w:tabs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Ожидаемый результат:</w:t>
      </w:r>
      <w:r w:rsidRPr="00105B8A">
        <w:rPr>
          <w:rFonts w:ascii="Times New Roman" w:hAnsi="Times New Roman"/>
          <w:sz w:val="24"/>
          <w:szCs w:val="24"/>
        </w:rPr>
        <w:t xml:space="preserve">   </w:t>
      </w: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975BD" w:rsidRPr="00105B8A" w:rsidRDefault="004975BD" w:rsidP="00451E67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</w:rPr>
        <w:t>Дети:</w:t>
      </w:r>
    </w:p>
    <w:p w:rsidR="004975BD" w:rsidRDefault="004975BD" w:rsidP="0051079B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имеют элементарные представления о Великой Отечественной войне; солдатах, защищавших Родину, </w:t>
      </w:r>
      <w:r>
        <w:rPr>
          <w:rFonts w:ascii="Times New Roman" w:hAnsi="Times New Roman"/>
          <w:sz w:val="24"/>
          <w:szCs w:val="24"/>
        </w:rPr>
        <w:t xml:space="preserve">  работниках тыла, детях – героях войны;</w:t>
      </w:r>
    </w:p>
    <w:p w:rsidR="004975BD" w:rsidRPr="00105B8A" w:rsidRDefault="004975BD" w:rsidP="0051079B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знают, что такое День Победы, в честь кого  его празднуют; понимают важность этого праз</w:t>
      </w:r>
      <w:r>
        <w:rPr>
          <w:rFonts w:ascii="Times New Roman" w:hAnsi="Times New Roman"/>
          <w:sz w:val="24"/>
          <w:szCs w:val="24"/>
        </w:rPr>
        <w:t>дника в жизни русского человека, проявляют сочувствие и сострадание к  горести и боли других людей;</w:t>
      </w:r>
    </w:p>
    <w:p w:rsidR="004975BD" w:rsidRPr="005A0615" w:rsidRDefault="004975BD" w:rsidP="005A0615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узнают места боевой славы, называют памятники героям и участникам войны в нашем городе;</w:t>
      </w:r>
      <w:r w:rsidRPr="005A0615">
        <w:rPr>
          <w:rFonts w:ascii="Times New Roman" w:hAnsi="Times New Roman"/>
          <w:sz w:val="24"/>
          <w:szCs w:val="24"/>
        </w:rPr>
        <w:t xml:space="preserve"> </w:t>
      </w:r>
    </w:p>
    <w:p w:rsidR="004975BD" w:rsidRPr="005A0615" w:rsidRDefault="004975BD" w:rsidP="005A0615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проявляют желание  служить в </w:t>
      </w:r>
      <w:r w:rsidRPr="00105B8A">
        <w:rPr>
          <w:rFonts w:ascii="Times New Roman" w:hAnsi="Times New Roman"/>
          <w:sz w:val="24"/>
          <w:szCs w:val="24"/>
        </w:rPr>
        <w:t>Российской армии – надежной защитнице нашего государства;</w:t>
      </w:r>
    </w:p>
    <w:p w:rsidR="004975BD" w:rsidRPr="00105B8A" w:rsidRDefault="004975BD" w:rsidP="0051079B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приняли участие в конкурсах разного уровня с целью, поздравить ветеранов с Победой доступными им средствами.</w:t>
      </w:r>
    </w:p>
    <w:p w:rsidR="004975BD" w:rsidRPr="00105B8A" w:rsidRDefault="004975BD" w:rsidP="00451E67">
      <w:pPr>
        <w:pStyle w:val="NoSpacing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05B8A">
        <w:rPr>
          <w:rFonts w:ascii="Times New Roman" w:hAnsi="Times New Roman"/>
          <w:b/>
          <w:i/>
          <w:sz w:val="24"/>
          <w:szCs w:val="24"/>
        </w:rPr>
        <w:t>Взрослые:</w:t>
      </w:r>
    </w:p>
    <w:p w:rsidR="004975BD" w:rsidRPr="00105B8A" w:rsidRDefault="004975BD" w:rsidP="0051079B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105B8A">
        <w:rPr>
          <w:rFonts w:ascii="Times New Roman" w:hAnsi="Times New Roman"/>
          <w:sz w:val="24"/>
          <w:szCs w:val="24"/>
          <w:lang w:eastAsia="ru-RU"/>
        </w:rPr>
        <w:t>повышение профессиональной компетентности в вопросах патриотического воспитания подрастающего поколения;</w:t>
      </w:r>
    </w:p>
    <w:p w:rsidR="004975BD" w:rsidRPr="00105B8A" w:rsidRDefault="004975BD" w:rsidP="0051079B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105B8A">
        <w:rPr>
          <w:rFonts w:ascii="Times New Roman" w:hAnsi="Times New Roman"/>
          <w:sz w:val="24"/>
          <w:szCs w:val="24"/>
          <w:lang w:eastAsia="ru-RU"/>
        </w:rPr>
        <w:t>вовлечение родителей (законных представителей) в педагогический процесс ДОО, рост их заинтересо</w:t>
      </w:r>
      <w:r>
        <w:rPr>
          <w:rFonts w:ascii="Times New Roman" w:hAnsi="Times New Roman"/>
          <w:sz w:val="24"/>
          <w:szCs w:val="24"/>
          <w:lang w:eastAsia="ru-RU"/>
        </w:rPr>
        <w:t>ванности в сотрудничестве с ДОО по вопросам патриотического воспитания дошкольников.</w:t>
      </w: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Этапы реализации проекта:</w:t>
      </w:r>
    </w:p>
    <w:p w:rsidR="004975BD" w:rsidRPr="00105B8A" w:rsidRDefault="004975BD" w:rsidP="00017E01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4975BD" w:rsidRPr="00105B8A" w:rsidRDefault="004975BD" w:rsidP="00017E01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 xml:space="preserve">Исследовательский – выявление </w:t>
      </w:r>
      <w:r>
        <w:rPr>
          <w:rFonts w:ascii="Times New Roman" w:hAnsi="Times New Roman"/>
          <w:sz w:val="24"/>
          <w:szCs w:val="24"/>
        </w:rPr>
        <w:t>знаний детей, компетенций педагогов и родителей (законных представителей)  посредством анкетирования и интервьюирования.</w:t>
      </w:r>
    </w:p>
    <w:p w:rsidR="004975BD" w:rsidRPr="00105B8A" w:rsidRDefault="004975BD" w:rsidP="00017E01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Подготовительный –</w:t>
      </w:r>
      <w:r w:rsidRPr="00105B8A">
        <w:rPr>
          <w:sz w:val="24"/>
          <w:szCs w:val="24"/>
        </w:rPr>
        <w:t xml:space="preserve"> </w:t>
      </w:r>
      <w:r w:rsidRPr="00105B8A">
        <w:rPr>
          <w:rFonts w:ascii="Times New Roman" w:hAnsi="Times New Roman"/>
          <w:sz w:val="24"/>
          <w:szCs w:val="24"/>
        </w:rPr>
        <w:t>обработка полученной информации, подбор наглядного  и игрового материала, изучение методической литературы, разработка плана совместных мероприятий.</w:t>
      </w:r>
    </w:p>
    <w:p w:rsidR="004975BD" w:rsidRPr="00105B8A" w:rsidRDefault="004975BD" w:rsidP="00017E01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05B8A">
        <w:rPr>
          <w:rFonts w:ascii="Times New Roman" w:hAnsi="Times New Roman"/>
          <w:sz w:val="24"/>
          <w:szCs w:val="24"/>
        </w:rPr>
        <w:t>Практический – реализация плана совместных мероприятий через интеграцию  разных видов детской деятельности.</w:t>
      </w:r>
    </w:p>
    <w:p w:rsidR="004975BD" w:rsidRPr="00105B8A" w:rsidRDefault="004975BD" w:rsidP="00105B8A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sz w:val="24"/>
          <w:szCs w:val="24"/>
        </w:rPr>
        <w:t>Заключительный – оценка эффективности реализации проекта, презентация результатов</w:t>
      </w:r>
      <w:r>
        <w:rPr>
          <w:rFonts w:ascii="Times New Roman" w:hAnsi="Times New Roman"/>
          <w:sz w:val="24"/>
          <w:szCs w:val="24"/>
        </w:rPr>
        <w:t xml:space="preserve"> детьми и взрослыми</w:t>
      </w:r>
      <w:r w:rsidRPr="00105B8A">
        <w:rPr>
          <w:rFonts w:ascii="Times New Roman" w:hAnsi="Times New Roman"/>
          <w:sz w:val="24"/>
          <w:szCs w:val="24"/>
        </w:rPr>
        <w:t>, освещение информации на сайте ДОО.</w:t>
      </w:r>
    </w:p>
    <w:p w:rsidR="004975BD" w:rsidRDefault="004975BD" w:rsidP="00017E01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975BD" w:rsidRPr="00105B8A" w:rsidRDefault="004975BD" w:rsidP="00017E01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05B8A">
        <w:rPr>
          <w:rFonts w:ascii="Times New Roman" w:hAnsi="Times New Roman"/>
          <w:b/>
          <w:i/>
          <w:sz w:val="24"/>
          <w:szCs w:val="24"/>
          <w:u w:val="single"/>
        </w:rPr>
        <w:t>Ключевые темы проекта</w:t>
      </w:r>
    </w:p>
    <w:p w:rsidR="004975BD" w:rsidRDefault="004975BD" w:rsidP="00105B8A">
      <w:pPr>
        <w:pStyle w:val="NoSpacing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3685"/>
        <w:gridCol w:w="142"/>
        <w:gridCol w:w="1559"/>
        <w:gridCol w:w="2126"/>
      </w:tblGrid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Сроки, продукт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Освещение проекта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«Ваш подвиг будет жить в веках»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Познакомить участников реализации проекта с его целями и задачами, содержанием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Январь,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информация для родителей, оформление центра для детей </w:t>
            </w: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«Живая летопись войны»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ответственные за сайт ДОО,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Анкетирование родителей «Формирование у детей знаний о Великой Отечественной войне»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Выявить отношение родителей (законных представителей) к развитию у дошкольников гражданской позиции и патриотических чувств, ознакомлению детей с событиями Великой Отечественной войны, подвигом русского народа 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Январь,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аналитическая справка по итогам анкетирования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Анкетирование педагогов «Готовность к работе по патриотическому воспитанию»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Выявить готовность педагогов  и профессиональную подготовку в сфере патриотического воспитания дошкольников на базе ДОО в соответствие с ФГОС ДО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Январь, аналитическая справка по итогам анкетирования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E759E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зав. по ВОР, методический совет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Интервьюирование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«Война глазами детей»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Выявить представления детей о Великой Отечественной войне, победе русского народа (начало реализации проекта), развивать навыки социального общения со взрослыми 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Январь, видео материалы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зав. по ВОР, старший воспитатель,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Методический час «Реализация системы патриотического воспитания: вопросы и ответы»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Повысить образовательные, профессиональные, теоретические и практические знания педагогов по проблеме патриотического воспитания дошкольников; совершенствовать работу педагогического коллектива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Февраль, деловая игра/стендовый доклад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 по ВОР, методический совет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«Служу России»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Пополнить знания детей о Российской армии, ее назначении, военнослужащих, их личностных качествах, способствовать развитию желания служить в вооруженных силах России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Февраль,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фотогазета </w:t>
            </w: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«Мои родные служили в армии»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Военно – спортивные/ познавательно интеллектуальные игры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«Мальчишка – будущий солдат»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Дать представление о том, что сегодняшние мальчишки в будущем должны стать защитниками Родины, формировать  патриотические чувства, чувство гордости за современную Российскую армию – защитницу нашего государства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Февраль,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конспект, фотоотчет</w:t>
            </w:r>
          </w:p>
        </w:tc>
        <w:tc>
          <w:tcPr>
            <w:tcW w:w="2126" w:type="dxa"/>
          </w:tcPr>
          <w:p w:rsidR="004975BD" w:rsidRPr="000A7BA3" w:rsidRDefault="004975BD" w:rsidP="00FD34E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Воспитатели групп,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родители воспитанников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(по необходимости) 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Музыкальные/ спортивные праздники, посвященные Дню защитника Отечества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Закрепить знания детей о 23 февраля – Дне защитника Отечества посредством музыкально - литературной деятельности, развивать физические качества: быстроту, ловкость, внимание</w:t>
            </w:r>
          </w:p>
        </w:tc>
        <w:tc>
          <w:tcPr>
            <w:tcW w:w="1559" w:type="dxa"/>
          </w:tcPr>
          <w:p w:rsidR="004975BD" w:rsidRPr="000A7BA3" w:rsidRDefault="004975BD" w:rsidP="00F6432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Февраль, план – конспект,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фотоотчет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Музыкальный руководитель, инструктор по физической культуре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B2403B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Блок 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«Великая Отечественная война» 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Дать элементарные представления об истории  Великой Отечественной войны, воинах – освободителях,  о детях – героях на примере художественных произведений и произведений искусства, кино и видео хроники, о городах – героях.  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Март,</w:t>
            </w:r>
            <w:r w:rsidRPr="000A7BA3">
              <w:t xml:space="preserve"> </w:t>
            </w:r>
            <w:r w:rsidRPr="000A7BA3">
              <w:rPr>
                <w:rFonts w:ascii="Times New Roman" w:hAnsi="Times New Roman"/>
                <w:sz w:val="24"/>
                <w:szCs w:val="24"/>
              </w:rPr>
              <w:t>виртуальная экскурсия по городам  - героям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«Военная география нашей страны»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Конкурс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«Самый интересный мастер – класс к 75 - летию Победы»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 взрослых и детей  в оформлении георгиевской ленточки, изготовлении открыток, подарков к Дню победы,  военной техники из разных подручных материалов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Март – апрель,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коллективные творческие дела, выставка военной техники из бросового материала</w:t>
            </w: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творческая группа «Чем бы дитя не тешилось», воспитатели групп, родители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1630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«Воинские традиции. История родных мест»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Познакомить детей с героическим прошлым жителей города Ачинска, памятными местами, памятниками и монументами, с боевыми наградами героев  Великой Отечественной войны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Апрель,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«Семейный поход» -</w:t>
            </w:r>
            <w:r w:rsidRPr="000A7BA3">
              <w:rPr>
                <w:rFonts w:ascii="Times New Roman" w:hAnsi="Times New Roman"/>
                <w:sz w:val="24"/>
                <w:szCs w:val="24"/>
              </w:rPr>
              <w:t xml:space="preserve"> экскурсионный маршрут выходного дня, фотогазета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групп, родители воспитанников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Оформление стенда «Бессмертный полк»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Закрепить знания детей о героях - ачинцах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Апрель – май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Городская акция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«Голубь мира» 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Воспитывать  у детей желание бороться за мир доступными им способами, формировать уважение к подвигу советских солдат, отстоявших мир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A83D5C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«Великая Победа»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73073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Закрепить знания детей о праздновании Дня Победы, символах Победы – орденах, медалях, знаменах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Май,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выставка детских рисунков</w:t>
            </w: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«Салют Победы»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групп, специалисты ДОО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A83D5C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Акция «Взрослые детям» -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«Мой прадед был солдатом»</w:t>
            </w:r>
          </w:p>
        </w:tc>
        <w:tc>
          <w:tcPr>
            <w:tcW w:w="3827" w:type="dxa"/>
            <w:gridSpan w:val="2"/>
            <w:vMerge w:val="restart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Расширять знания о государственных праздниках и историческом наследии нашей страны, закрепить представление о празднике Победы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Май,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Музыкально – литературная композиция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Квест – игра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«Они ковали Победу»</w:t>
            </w:r>
          </w:p>
        </w:tc>
        <w:tc>
          <w:tcPr>
            <w:tcW w:w="3827" w:type="dxa"/>
            <w:gridSpan w:val="2"/>
            <w:vMerge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Фото и видео материалы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 07,08,09,10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Акции «Георгиевская ленточка»/ «Поздравь ветерана с Победой»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Рассказать об истории возникновения георгиевской ленточки, воспитывать уважение к новому символу Победы / Познакомить с героями войны, совершившими подвиги ради жизни других людей, воспитывать уважительное  и благодарное отношение к ветеранам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07-08 мая, стендовая информация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Блок 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«Цвети Земля»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Воспитывать чувство уважения к людям, восстановившим разрушенные во время Великой Отечественной войны города, воспитывать любовь к труду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Май, театрализованное представление </w:t>
            </w: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«Достойны памяти героев»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 07, 10</w:t>
            </w:r>
          </w:p>
          <w:p w:rsidR="004975BD" w:rsidRPr="000A7BA3" w:rsidRDefault="004975BD" w:rsidP="000A7BA3">
            <w:pPr>
              <w:spacing w:after="0" w:line="240" w:lineRule="auto"/>
            </w:pPr>
          </w:p>
          <w:p w:rsidR="004975BD" w:rsidRPr="000A7BA3" w:rsidRDefault="004975BD" w:rsidP="000A7BA3">
            <w:pPr>
              <w:spacing w:after="0" w:line="240" w:lineRule="auto"/>
            </w:pPr>
          </w:p>
          <w:p w:rsidR="004975BD" w:rsidRPr="000A7BA3" w:rsidRDefault="004975BD" w:rsidP="000A7BA3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</w:rPr>
            </w:pP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«Поклонимся великим тем годам»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Совершенствование компетенций педагогов в вопросах патриотического воспитания на примере ознакомления детей с Великой Отечественной войной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Май – июнь,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«Своя игра»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зав. по ВОР, методический совет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«Славься, славься, День Победы»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Закрепить знания детей  о Великой Отечественной войне  через игры патриотической  и познавательно – исторической направленности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 ходе реализации проекта, картотека игр по патриотическому воспитанию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67593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Конкурсное движение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«Галерея Великой славы»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Способствовать развитию интереса детей участвовать в конкурсах разного уровня, желания поздравить ветеранов с Победой доступными им средствами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 ходе реализации проекта, рисунки, поделки, дипломы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 по ВОР, старший воспитатель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675935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950FE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Межведомственное взаимодействие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«Согреем памятью сердца»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Способствовать повышению социальной компетентности дошкольников посредством сотрудничества с образовательными и культурными учреждениями города, содействовать участию в совместных военно – патриотических  и познавательных мероприятиях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 ходе реализации проекта,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фото/видео отчет, экскурсия в музей боевой славы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 по ВОР, старший воспитатель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Организация РППС по патриотическому воспитанию</w:t>
            </w:r>
          </w:p>
        </w:tc>
        <w:tc>
          <w:tcPr>
            <w:tcW w:w="3827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Создать  условия для ознакомления детей дошкольного возраста с героическим подвигом советского народа в Великой Отечественной войне</w:t>
            </w:r>
          </w:p>
        </w:tc>
        <w:tc>
          <w:tcPr>
            <w:tcW w:w="1559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Ноябрь, выставка дидактических игр и пособий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«Музей в чемодане»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975BD" w:rsidRPr="000A7BA3" w:rsidTr="000A7BA3">
        <w:tc>
          <w:tcPr>
            <w:tcW w:w="9747" w:type="dxa"/>
            <w:gridSpan w:val="5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Обще садовые мероприятия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защиты детей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«Мы рождены не для войны»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Рассказать о трудовом героизме  детей – ровесников современных мальчишек и девчонок, показать важную роль детей и подростков для Победы в Великой Отечественной войне, воспитывать желание детей бороться за мир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D923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01 июня, музыкально – литературная композиция, фото отчет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 музыкальный руководитель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 12 июня –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независимости России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Способствовать патриотическому воспитанию детей, привитию любви к Родине через художественно-эстетическое и познавательное развитие детей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11 июня, праздничная программа,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фото/видео отчет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Воспитатели групп,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22 июня -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памяти и скорби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Дать представление о том, что народ помнит и чтит  память героев Великой Отечественной войны 1941 – 1945 года, в честь героев слагают стихи и песни, воздвигают памятники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22 июня, музыкально – литературный флешмоб, минута молчания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групп, музыкальный руководитель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30 июля -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Международный день дружбы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Воспитывать чувство единения с другими народами в борьбе за мир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30 июля, конспект мероприятия, фото/видео отчет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 04, 06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22 августа -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флага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Закрепить знания детей о Российском флаге, развивать умения использовать различные художественно – изобразительные материалы для точного  изображения флага, для придания образу большей выразительности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21 августа, выставка творческих работ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 03,05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02 сентября –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окончания второй мировой войны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«Радуга мира»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Воспитывать чувство гордости за  Родину,  наш народ; уважение к ее защитникам,</w:t>
            </w:r>
            <w:r w:rsidRPr="000A7BA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A7BA3">
              <w:rPr>
                <w:rFonts w:ascii="Times New Roman" w:hAnsi="Times New Roman"/>
                <w:sz w:val="24"/>
                <w:szCs w:val="24"/>
              </w:rPr>
              <w:t>желание детей бороться за мир, учить отражать свои впечатления в рисунках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02 сентября,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>«Дети за мир на планете»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08 октября –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командира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«Зарница» - военно – спортивная игра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Формировать патриотические чувства, воспитывать любовь и уважение к защитникам Родины на основе ярких впечатлений, исторических фактов, доступных детям и вызывающим у них эмоциональные переживания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08 октября, конспект мероприятия, фото/видео отчет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воспитатели групп старшего дошкольного возраста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04 ноября –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Дать представление о праздновании Дня народного единства, истории  возникновения праздника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02-03 ноября, конспект мероприятия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 xml:space="preserve">Интервьюирование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«Война глазами детей»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Выявить уровень знаний детей о Великой Отечественной войне, победе русского народа (конец реализации проекта), развивать навыки социального общения со взрослыми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Ноябрь,  видео материалы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Зам. зав. по ВОР, старший воспитатель, воспитатели групп</w:t>
            </w:r>
          </w:p>
        </w:tc>
      </w:tr>
      <w:tr w:rsidR="004975BD" w:rsidRPr="000A7BA3" w:rsidTr="000A7BA3">
        <w:tc>
          <w:tcPr>
            <w:tcW w:w="223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sz w:val="24"/>
                <w:szCs w:val="24"/>
              </w:rPr>
              <w:t>«Ваш подвиг будет жить в веках»</w:t>
            </w:r>
          </w:p>
        </w:tc>
        <w:tc>
          <w:tcPr>
            <w:tcW w:w="3685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Подвести итоги реализации проекта, соответствие их ожидаемому результату</w:t>
            </w:r>
          </w:p>
        </w:tc>
        <w:tc>
          <w:tcPr>
            <w:tcW w:w="1701" w:type="dxa"/>
            <w:gridSpan w:val="2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Отчетная презентация</w:t>
            </w: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7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«Итоги реализации проекта глазами  взрослых и детей»</w:t>
            </w:r>
          </w:p>
        </w:tc>
        <w:tc>
          <w:tcPr>
            <w:tcW w:w="2126" w:type="dxa"/>
          </w:tcPr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75BD" w:rsidRPr="000A7BA3" w:rsidRDefault="004975BD" w:rsidP="000A7BA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A3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</w:tbl>
    <w:p w:rsidR="004975BD" w:rsidRPr="002F7560" w:rsidRDefault="004975BD" w:rsidP="00017E0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975BD" w:rsidRPr="002F7560" w:rsidRDefault="004975BD" w:rsidP="00017E0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975BD" w:rsidRPr="005B1E72" w:rsidRDefault="004975BD" w:rsidP="00017E01">
      <w:pPr>
        <w:pStyle w:val="NoSpacing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1E72">
        <w:rPr>
          <w:rFonts w:ascii="Times New Roman" w:hAnsi="Times New Roman"/>
          <w:b/>
          <w:i/>
          <w:sz w:val="24"/>
          <w:szCs w:val="24"/>
          <w:u w:val="single"/>
        </w:rPr>
        <w:t>Используемая литература:</w:t>
      </w:r>
    </w:p>
    <w:p w:rsidR="004975BD" w:rsidRPr="005B1E72" w:rsidRDefault="004975BD" w:rsidP="00017E0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4975BD" w:rsidRDefault="004975BD" w:rsidP="00F636B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B1E72">
        <w:rPr>
          <w:rFonts w:ascii="Times New Roman" w:hAnsi="Times New Roman"/>
          <w:sz w:val="24"/>
          <w:szCs w:val="24"/>
        </w:rPr>
        <w:t>«Система патриотического воспитания в ДОУ»; планирование, педагогические проекты, тематические занятия и сценарии мероприятий/Е.Ю. Александрова, Е.П. Гордеева и</w:t>
      </w:r>
      <w:r>
        <w:rPr>
          <w:rFonts w:ascii="Times New Roman" w:hAnsi="Times New Roman"/>
          <w:sz w:val="24"/>
          <w:szCs w:val="24"/>
        </w:rPr>
        <w:t xml:space="preserve"> др. – Волгоград: Учитель, 2007;</w:t>
      </w:r>
    </w:p>
    <w:p w:rsidR="004975BD" w:rsidRDefault="004975BD" w:rsidP="00F636B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«Сценарии праздника Великой Победы»; утренники, проекты, тематические задания, спортивные праздники, квесты, познавательно – исторические игры/Ж.В. Черноиванова, М.В. Власова, Е.В. Зяблова и др. – Волгоград: Учитель;</w:t>
      </w:r>
    </w:p>
    <w:p w:rsidR="004975BD" w:rsidRPr="005B1E72" w:rsidRDefault="004975BD" w:rsidP="00F636B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«Знакомим детей с малой Родиной»; методическое пособие/ Н.Г. Пантелеева – М.: ТЦ «Сфера», 2015.</w:t>
      </w:r>
    </w:p>
    <w:p w:rsidR="004975BD" w:rsidRPr="002F7560" w:rsidRDefault="004975BD" w:rsidP="00017E0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sectPr w:rsidR="004975BD" w:rsidRPr="002F7560" w:rsidSect="001D55C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124"/>
    <w:multiLevelType w:val="hybridMultilevel"/>
    <w:tmpl w:val="CE124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56184"/>
    <w:multiLevelType w:val="hybridMultilevel"/>
    <w:tmpl w:val="7EE81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713D9"/>
    <w:multiLevelType w:val="hybridMultilevel"/>
    <w:tmpl w:val="59C06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315562"/>
    <w:multiLevelType w:val="hybridMultilevel"/>
    <w:tmpl w:val="AB402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1EE3510"/>
    <w:multiLevelType w:val="hybridMultilevel"/>
    <w:tmpl w:val="CA8A9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A0B0E"/>
    <w:multiLevelType w:val="hybridMultilevel"/>
    <w:tmpl w:val="A31AC8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73240C"/>
    <w:multiLevelType w:val="multilevel"/>
    <w:tmpl w:val="48EAA8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1303648"/>
    <w:multiLevelType w:val="multilevel"/>
    <w:tmpl w:val="2DAC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887800"/>
    <w:multiLevelType w:val="hybridMultilevel"/>
    <w:tmpl w:val="C756D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804290B"/>
    <w:multiLevelType w:val="hybridMultilevel"/>
    <w:tmpl w:val="921E1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9A0DC2"/>
    <w:multiLevelType w:val="hybridMultilevel"/>
    <w:tmpl w:val="21AC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9ED7FDF"/>
    <w:multiLevelType w:val="hybridMultilevel"/>
    <w:tmpl w:val="CFCEB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57747"/>
    <w:multiLevelType w:val="hybridMultilevel"/>
    <w:tmpl w:val="48BE0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BDF17A2"/>
    <w:multiLevelType w:val="hybridMultilevel"/>
    <w:tmpl w:val="B21C5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C3549"/>
    <w:multiLevelType w:val="hybridMultilevel"/>
    <w:tmpl w:val="DD22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76A635B"/>
    <w:multiLevelType w:val="hybridMultilevel"/>
    <w:tmpl w:val="EDA2F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1"/>
  </w:num>
  <w:num w:numId="10">
    <w:abstractNumId w:val="4"/>
  </w:num>
  <w:num w:numId="11">
    <w:abstractNumId w:val="0"/>
  </w:num>
  <w:num w:numId="12">
    <w:abstractNumId w:val="7"/>
  </w:num>
  <w:num w:numId="13">
    <w:abstractNumId w:val="6"/>
  </w:num>
  <w:num w:numId="14">
    <w:abstractNumId w:val="14"/>
  </w:num>
  <w:num w:numId="15">
    <w:abstractNumId w:val="10"/>
  </w:num>
  <w:num w:numId="16">
    <w:abstractNumId w:val="1"/>
  </w:num>
  <w:num w:numId="17">
    <w:abstractNumId w:val="16"/>
  </w:num>
  <w:num w:numId="18">
    <w:abstractNumId w:val="1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7E01"/>
    <w:rsid w:val="00017E01"/>
    <w:rsid w:val="00097F8B"/>
    <w:rsid w:val="000A7BA3"/>
    <w:rsid w:val="00105B8A"/>
    <w:rsid w:val="00115782"/>
    <w:rsid w:val="00124205"/>
    <w:rsid w:val="00163038"/>
    <w:rsid w:val="001659A2"/>
    <w:rsid w:val="00174518"/>
    <w:rsid w:val="001D0ABF"/>
    <w:rsid w:val="001D55C0"/>
    <w:rsid w:val="0026085A"/>
    <w:rsid w:val="002F7560"/>
    <w:rsid w:val="00357921"/>
    <w:rsid w:val="0041564A"/>
    <w:rsid w:val="00451E67"/>
    <w:rsid w:val="00455CCF"/>
    <w:rsid w:val="00455F47"/>
    <w:rsid w:val="004619C8"/>
    <w:rsid w:val="00483696"/>
    <w:rsid w:val="004975BD"/>
    <w:rsid w:val="004A27F5"/>
    <w:rsid w:val="0051079B"/>
    <w:rsid w:val="005A0615"/>
    <w:rsid w:val="005B1E72"/>
    <w:rsid w:val="005D3179"/>
    <w:rsid w:val="006203D7"/>
    <w:rsid w:val="00675935"/>
    <w:rsid w:val="006C7E62"/>
    <w:rsid w:val="00730737"/>
    <w:rsid w:val="007735AE"/>
    <w:rsid w:val="007A3C4C"/>
    <w:rsid w:val="00815476"/>
    <w:rsid w:val="00847907"/>
    <w:rsid w:val="008779EB"/>
    <w:rsid w:val="009020EC"/>
    <w:rsid w:val="009327CE"/>
    <w:rsid w:val="0094084D"/>
    <w:rsid w:val="00950FE0"/>
    <w:rsid w:val="00992330"/>
    <w:rsid w:val="009A0225"/>
    <w:rsid w:val="00A83D5C"/>
    <w:rsid w:val="00A960EB"/>
    <w:rsid w:val="00AF1464"/>
    <w:rsid w:val="00B0204E"/>
    <w:rsid w:val="00B17C4A"/>
    <w:rsid w:val="00B2403B"/>
    <w:rsid w:val="00BD480E"/>
    <w:rsid w:val="00C952F9"/>
    <w:rsid w:val="00CA75BB"/>
    <w:rsid w:val="00D45B34"/>
    <w:rsid w:val="00D52102"/>
    <w:rsid w:val="00D923C9"/>
    <w:rsid w:val="00E54009"/>
    <w:rsid w:val="00E759EB"/>
    <w:rsid w:val="00E83481"/>
    <w:rsid w:val="00E928BD"/>
    <w:rsid w:val="00EB52B7"/>
    <w:rsid w:val="00ED4FCC"/>
    <w:rsid w:val="00ED7DB2"/>
    <w:rsid w:val="00F176F7"/>
    <w:rsid w:val="00F32E9E"/>
    <w:rsid w:val="00F636BD"/>
    <w:rsid w:val="00F6432B"/>
    <w:rsid w:val="00F7196F"/>
    <w:rsid w:val="00FC0324"/>
    <w:rsid w:val="00FD3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0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17E01"/>
    <w:rPr>
      <w:lang w:eastAsia="en-US"/>
    </w:rPr>
  </w:style>
  <w:style w:type="table" w:styleId="TableGrid">
    <w:name w:val="Table Grid"/>
    <w:basedOn w:val="TableNormal"/>
    <w:uiPriority w:val="99"/>
    <w:rsid w:val="00017E0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A960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960EB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2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54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559</TotalTime>
  <Pages>8</Pages>
  <Words>2318</Words>
  <Characters>13213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22</cp:revision>
  <cp:lastPrinted>2020-01-09T01:57:00Z</cp:lastPrinted>
  <dcterms:created xsi:type="dcterms:W3CDTF">2015-04-02T07:21:00Z</dcterms:created>
  <dcterms:modified xsi:type="dcterms:W3CDTF">2020-01-14T17:13:00Z</dcterms:modified>
</cp:coreProperties>
</file>