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653" w:rsidRDefault="001A6653" w:rsidP="00797F67">
      <w:pPr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4C41FB">
        <w:rPr>
          <w:rFonts w:ascii="Times New Roman" w:hAnsi="Times New Roman"/>
          <w:b/>
          <w:i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5pt;height:641.25pt">
            <v:imagedata r:id="rId7" o:title=""/>
          </v:shape>
        </w:pict>
      </w:r>
    </w:p>
    <w:p w:rsidR="001A6653" w:rsidRDefault="001A6653" w:rsidP="00797F67">
      <w:pPr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A6653" w:rsidRDefault="001A6653" w:rsidP="00797F67">
      <w:pPr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A6653" w:rsidRDefault="001A6653" w:rsidP="00797F67">
      <w:pPr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A6653" w:rsidRPr="004C41FB" w:rsidRDefault="001A6653" w:rsidP="00797F67">
      <w:pPr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A6653" w:rsidRDefault="001A6653" w:rsidP="00FD49D9">
      <w:pPr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 xml:space="preserve">                                    </w:t>
      </w:r>
    </w:p>
    <w:p w:rsidR="001A6653" w:rsidRPr="00380D76" w:rsidRDefault="001A6653" w:rsidP="00D65C9E">
      <w:pPr>
        <w:jc w:val="center"/>
        <w:rPr>
          <w:rFonts w:ascii="Times New Roman" w:hAnsi="Times New Roman"/>
          <w:b/>
          <w:sz w:val="24"/>
          <w:szCs w:val="24"/>
        </w:rPr>
      </w:pPr>
      <w:r w:rsidRPr="00380D76">
        <w:rPr>
          <w:rFonts w:ascii="Times New Roman" w:hAnsi="Times New Roman"/>
          <w:b/>
          <w:sz w:val="24"/>
          <w:szCs w:val="24"/>
        </w:rPr>
        <w:t>СОДЕРЖАНИЕ</w:t>
      </w:r>
    </w:p>
    <w:p w:rsidR="001A6653" w:rsidRPr="00380D76" w:rsidRDefault="001A6653" w:rsidP="00FD49D9">
      <w:pPr>
        <w:rPr>
          <w:rFonts w:ascii="Times New Roman" w:hAnsi="Times New Roman"/>
          <w:b/>
          <w:sz w:val="24"/>
          <w:szCs w:val="24"/>
        </w:rPr>
      </w:pPr>
    </w:p>
    <w:p w:rsidR="001A6653" w:rsidRPr="00380D76" w:rsidRDefault="001A6653" w:rsidP="00FD49D9">
      <w:pPr>
        <w:rPr>
          <w:rFonts w:ascii="Times New Roman" w:hAnsi="Times New Roman"/>
          <w:sz w:val="24"/>
          <w:szCs w:val="24"/>
        </w:rPr>
      </w:pPr>
      <w:smartTag w:uri="urn:schemas-microsoft-com:office:smarttags" w:element="place">
        <w:r w:rsidRPr="00380D76">
          <w:rPr>
            <w:rFonts w:ascii="Times New Roman" w:hAnsi="Times New Roman"/>
            <w:sz w:val="24"/>
            <w:szCs w:val="24"/>
            <w:lang w:val="en-US"/>
          </w:rPr>
          <w:t>I</w:t>
        </w:r>
        <w:r w:rsidRPr="00380D76">
          <w:rPr>
            <w:rFonts w:ascii="Times New Roman" w:hAnsi="Times New Roman"/>
            <w:sz w:val="24"/>
            <w:szCs w:val="24"/>
          </w:rPr>
          <w:t>.</w:t>
        </w:r>
      </w:smartTag>
      <w:r w:rsidRPr="00380D76">
        <w:rPr>
          <w:rFonts w:ascii="Times New Roman" w:hAnsi="Times New Roman"/>
          <w:sz w:val="24"/>
          <w:szCs w:val="24"/>
        </w:rPr>
        <w:t xml:space="preserve"> ЦЕЛЕВОЙ РАЗДЕЛ</w:t>
      </w:r>
    </w:p>
    <w:p w:rsidR="001A6653" w:rsidRPr="00380D76" w:rsidRDefault="001A6653" w:rsidP="00FD49D9">
      <w:pPr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1.   Пояснительная записка</w:t>
      </w:r>
    </w:p>
    <w:p w:rsidR="001A6653" w:rsidRPr="00380D76" w:rsidRDefault="001A6653" w:rsidP="00FD49D9">
      <w:pPr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1.2. Цели и задачи программы</w:t>
      </w:r>
    </w:p>
    <w:p w:rsidR="001A6653" w:rsidRPr="00380D76" w:rsidRDefault="001A6653" w:rsidP="00FD49D9">
      <w:pPr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1.3. Ожидаемый результат освоения программы</w:t>
      </w:r>
    </w:p>
    <w:p w:rsidR="001A6653" w:rsidRPr="00380D76" w:rsidRDefault="001A6653" w:rsidP="00FD49D9">
      <w:pPr>
        <w:rPr>
          <w:rFonts w:ascii="Times New Roman" w:hAnsi="Times New Roman"/>
          <w:sz w:val="24"/>
          <w:szCs w:val="24"/>
        </w:rPr>
      </w:pPr>
    </w:p>
    <w:p w:rsidR="001A6653" w:rsidRPr="00380D76" w:rsidRDefault="001A6653" w:rsidP="00FD49D9">
      <w:pPr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 xml:space="preserve">II. </w:t>
      </w:r>
      <w:r w:rsidRPr="00380D76">
        <w:rPr>
          <w:rFonts w:ascii="Times New Roman" w:hAnsi="Times New Roman"/>
          <w:sz w:val="24"/>
          <w:szCs w:val="24"/>
          <w:lang w:val="en-US"/>
        </w:rPr>
        <w:t>C</w:t>
      </w:r>
      <w:r w:rsidRPr="00380D76">
        <w:rPr>
          <w:rFonts w:ascii="Times New Roman" w:hAnsi="Times New Roman"/>
          <w:sz w:val="24"/>
          <w:szCs w:val="24"/>
        </w:rPr>
        <w:t>ОДЕРЖАТЕЛЬНЫЙ РАЗДЕЛ</w:t>
      </w:r>
    </w:p>
    <w:p w:rsidR="001A6653" w:rsidRPr="00380D76" w:rsidRDefault="001A6653" w:rsidP="00B00B00">
      <w:pPr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2.1. Описание современных пед</w:t>
      </w:r>
      <w:r>
        <w:rPr>
          <w:rFonts w:ascii="Times New Roman" w:hAnsi="Times New Roman"/>
          <w:sz w:val="24"/>
          <w:szCs w:val="24"/>
        </w:rPr>
        <w:t xml:space="preserve">агогических </w:t>
      </w:r>
      <w:r w:rsidRPr="00380D76">
        <w:rPr>
          <w:rFonts w:ascii="Times New Roman" w:hAnsi="Times New Roman"/>
          <w:sz w:val="24"/>
          <w:szCs w:val="24"/>
        </w:rPr>
        <w:t xml:space="preserve">технологий, используемых в работе ансамбля ложкарей </w:t>
      </w:r>
    </w:p>
    <w:p w:rsidR="001A6653" w:rsidRPr="00380D76" w:rsidRDefault="001A6653" w:rsidP="00FD49D9">
      <w:pPr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 xml:space="preserve">2.1. Методы и приёмы работы </w:t>
      </w:r>
    </w:p>
    <w:p w:rsidR="001A6653" w:rsidRPr="00380D76" w:rsidRDefault="001A6653" w:rsidP="00FD49D9">
      <w:pPr>
        <w:rPr>
          <w:rFonts w:ascii="Times New Roman" w:hAnsi="Times New Roman"/>
          <w:sz w:val="24"/>
          <w:szCs w:val="24"/>
        </w:rPr>
      </w:pPr>
    </w:p>
    <w:p w:rsidR="001A6653" w:rsidRPr="00380D76" w:rsidRDefault="001A6653" w:rsidP="00FD49D9">
      <w:pPr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III. ОРГАНИЗАЦИОННЫЙ РАЗДЕЛ</w:t>
      </w:r>
    </w:p>
    <w:p w:rsidR="001A6653" w:rsidRPr="00380D76" w:rsidRDefault="001A6653" w:rsidP="00FD49D9">
      <w:pPr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 xml:space="preserve">3.1. Организация работы ансамбля ложкарей </w:t>
      </w:r>
    </w:p>
    <w:p w:rsidR="001A6653" w:rsidRPr="00380D76" w:rsidRDefault="001A6653" w:rsidP="00CA1C20">
      <w:pPr>
        <w:rPr>
          <w:rFonts w:ascii="Times New Roman" w:hAnsi="Times New Roman"/>
          <w:sz w:val="24"/>
          <w:szCs w:val="24"/>
          <w:lang w:eastAsia="ru-RU"/>
        </w:rPr>
      </w:pPr>
      <w:r w:rsidRPr="00380D76">
        <w:rPr>
          <w:rFonts w:ascii="Times New Roman" w:hAnsi="Times New Roman"/>
          <w:sz w:val="24"/>
          <w:szCs w:val="24"/>
          <w:lang w:eastAsia="ru-RU"/>
        </w:rPr>
        <w:t>3.2. Организация развивающей предметно-пространственной среды</w:t>
      </w:r>
    </w:p>
    <w:p w:rsidR="001A6653" w:rsidRPr="00380D76" w:rsidRDefault="001A6653" w:rsidP="00CA1C20">
      <w:pPr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  <w:lang w:eastAsia="ru-RU"/>
        </w:rPr>
        <w:t xml:space="preserve">3.3. </w:t>
      </w:r>
      <w:r w:rsidRPr="00380D76">
        <w:rPr>
          <w:rFonts w:ascii="Times New Roman" w:hAnsi="Times New Roman"/>
          <w:sz w:val="24"/>
          <w:szCs w:val="24"/>
        </w:rPr>
        <w:t xml:space="preserve">Список детей, занимающихся в ансамбле ложкарей </w:t>
      </w:r>
    </w:p>
    <w:p w:rsidR="001A6653" w:rsidRPr="00380D76" w:rsidRDefault="001A6653" w:rsidP="00FD49D9">
      <w:pPr>
        <w:rPr>
          <w:rFonts w:ascii="Times New Roman" w:hAnsi="Times New Roman"/>
          <w:sz w:val="24"/>
          <w:szCs w:val="24"/>
        </w:rPr>
      </w:pPr>
    </w:p>
    <w:p w:rsidR="001A6653" w:rsidRPr="00380D76" w:rsidRDefault="001A6653" w:rsidP="004D4A89">
      <w:pPr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  <w:lang w:val="en-US"/>
        </w:rPr>
        <w:t>IV</w:t>
      </w:r>
      <w:r w:rsidRPr="00380D76">
        <w:rPr>
          <w:rFonts w:ascii="Times New Roman" w:hAnsi="Times New Roman"/>
          <w:sz w:val="24"/>
          <w:szCs w:val="24"/>
        </w:rPr>
        <w:t>. ПРИЛОЖЕНИЕ</w:t>
      </w:r>
    </w:p>
    <w:p w:rsidR="001A6653" w:rsidRPr="00380D76" w:rsidRDefault="001A6653" w:rsidP="004D4A89">
      <w:pPr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4.1. Перспективный тематический план работы</w:t>
      </w:r>
    </w:p>
    <w:p w:rsidR="001A6653" w:rsidRPr="00380D76" w:rsidRDefault="001A6653" w:rsidP="004D4A89">
      <w:pPr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4.2. Примерный музыкальный репертуар</w:t>
      </w:r>
    </w:p>
    <w:p w:rsidR="001A6653" w:rsidRPr="00380D76" w:rsidRDefault="001A6653" w:rsidP="004D4A89">
      <w:pPr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4.3. Способы и приёмы игры на ложках</w:t>
      </w:r>
    </w:p>
    <w:p w:rsidR="001A6653" w:rsidRPr="00380D76" w:rsidRDefault="001A6653" w:rsidP="004D4A89">
      <w:pPr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4.4. Форма подведения итогов</w:t>
      </w:r>
    </w:p>
    <w:p w:rsidR="001A6653" w:rsidRPr="00380D76" w:rsidRDefault="001A6653" w:rsidP="004D4A89">
      <w:pPr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4.5. Литература</w:t>
      </w:r>
    </w:p>
    <w:p w:rsidR="001A6653" w:rsidRPr="00380D76" w:rsidRDefault="001A6653" w:rsidP="004D4A89">
      <w:pPr>
        <w:rPr>
          <w:rFonts w:ascii="Times New Roman" w:hAnsi="Times New Roman"/>
          <w:sz w:val="24"/>
          <w:szCs w:val="24"/>
        </w:rPr>
      </w:pPr>
    </w:p>
    <w:p w:rsidR="001A6653" w:rsidRPr="0025575A" w:rsidRDefault="001A6653" w:rsidP="00FD49D9">
      <w:pPr>
        <w:rPr>
          <w:rFonts w:ascii="Times New Roman" w:hAnsi="Times New Roman"/>
          <w:sz w:val="28"/>
          <w:szCs w:val="28"/>
        </w:rPr>
      </w:pPr>
    </w:p>
    <w:p w:rsidR="001A6653" w:rsidRPr="0025575A" w:rsidRDefault="001A6653" w:rsidP="00FD49D9">
      <w:pPr>
        <w:rPr>
          <w:rFonts w:ascii="Times New Roman" w:hAnsi="Times New Roman"/>
          <w:b/>
          <w:sz w:val="32"/>
          <w:szCs w:val="32"/>
        </w:rPr>
      </w:pPr>
      <w:r w:rsidRPr="0025575A">
        <w:rPr>
          <w:rFonts w:ascii="Times New Roman" w:hAnsi="Times New Roman"/>
          <w:b/>
          <w:sz w:val="28"/>
          <w:szCs w:val="28"/>
        </w:rPr>
        <w:t xml:space="preserve">                     </w:t>
      </w:r>
      <w:r w:rsidRPr="0025575A">
        <w:rPr>
          <w:rFonts w:ascii="Times New Roman" w:hAnsi="Times New Roman"/>
          <w:b/>
          <w:sz w:val="32"/>
          <w:szCs w:val="32"/>
        </w:rPr>
        <w:t xml:space="preserve"> </w:t>
      </w:r>
    </w:p>
    <w:p w:rsidR="001A6653" w:rsidRDefault="001A6653" w:rsidP="00FD49D9">
      <w:pPr>
        <w:rPr>
          <w:rFonts w:ascii="Times New Roman" w:hAnsi="Times New Roman"/>
          <w:sz w:val="32"/>
          <w:szCs w:val="32"/>
        </w:rPr>
      </w:pPr>
    </w:p>
    <w:p w:rsidR="001A6653" w:rsidRDefault="001A6653" w:rsidP="00FD49D9">
      <w:pPr>
        <w:rPr>
          <w:rFonts w:ascii="Times New Roman" w:hAnsi="Times New Roman"/>
          <w:sz w:val="32"/>
          <w:szCs w:val="32"/>
        </w:rPr>
      </w:pPr>
    </w:p>
    <w:p w:rsidR="001A6653" w:rsidRDefault="001A6653" w:rsidP="0052689E">
      <w:pPr>
        <w:rPr>
          <w:rFonts w:ascii="Times New Roman" w:hAnsi="Times New Roman"/>
          <w:b/>
          <w:sz w:val="32"/>
          <w:szCs w:val="32"/>
        </w:rPr>
      </w:pPr>
      <w:r w:rsidRPr="0052689E">
        <w:rPr>
          <w:rFonts w:ascii="Times New Roman" w:hAnsi="Times New Roman"/>
          <w:b/>
          <w:sz w:val="32"/>
          <w:szCs w:val="32"/>
        </w:rPr>
        <w:t xml:space="preserve">   </w:t>
      </w:r>
      <w:r>
        <w:rPr>
          <w:rFonts w:ascii="Times New Roman" w:hAnsi="Times New Roman"/>
          <w:b/>
          <w:sz w:val="32"/>
          <w:szCs w:val="32"/>
        </w:rPr>
        <w:t xml:space="preserve">                 </w:t>
      </w:r>
    </w:p>
    <w:p w:rsidR="001A6653" w:rsidRDefault="001A6653" w:rsidP="0052689E">
      <w:pPr>
        <w:rPr>
          <w:rFonts w:ascii="Times New Roman" w:hAnsi="Times New Roman"/>
          <w:b/>
          <w:sz w:val="32"/>
          <w:szCs w:val="32"/>
        </w:rPr>
      </w:pPr>
    </w:p>
    <w:p w:rsidR="001A6653" w:rsidRDefault="001A6653" w:rsidP="00380D76">
      <w:pPr>
        <w:jc w:val="center"/>
        <w:rPr>
          <w:rFonts w:ascii="Times New Roman" w:hAnsi="Times New Roman"/>
          <w:b/>
          <w:sz w:val="24"/>
          <w:szCs w:val="24"/>
        </w:rPr>
      </w:pPr>
    </w:p>
    <w:p w:rsidR="001A6653" w:rsidRPr="00380D76" w:rsidRDefault="001A6653" w:rsidP="00380D76">
      <w:pPr>
        <w:jc w:val="center"/>
        <w:rPr>
          <w:rFonts w:ascii="Times New Roman" w:hAnsi="Times New Roman"/>
          <w:b/>
          <w:sz w:val="24"/>
          <w:szCs w:val="24"/>
        </w:rPr>
      </w:pPr>
      <w:smartTag w:uri="urn:schemas-microsoft-com:office:smarttags" w:element="place">
        <w:r w:rsidRPr="00380D76">
          <w:rPr>
            <w:rFonts w:ascii="Times New Roman" w:hAnsi="Times New Roman"/>
            <w:b/>
            <w:sz w:val="24"/>
            <w:szCs w:val="24"/>
            <w:lang w:val="en-US"/>
          </w:rPr>
          <w:t>I</w:t>
        </w:r>
        <w:r w:rsidRPr="00380D76">
          <w:rPr>
            <w:rFonts w:ascii="Times New Roman" w:hAnsi="Times New Roman"/>
            <w:b/>
            <w:sz w:val="24"/>
            <w:szCs w:val="24"/>
          </w:rPr>
          <w:t>.</w:t>
        </w:r>
      </w:smartTag>
      <w:r w:rsidRPr="00380D76">
        <w:rPr>
          <w:rFonts w:ascii="Times New Roman" w:hAnsi="Times New Roman"/>
          <w:b/>
          <w:sz w:val="24"/>
          <w:szCs w:val="24"/>
        </w:rPr>
        <w:t xml:space="preserve"> ЦЕЛЕВОЙ РАЗДЕЛ</w:t>
      </w:r>
    </w:p>
    <w:p w:rsidR="001A6653" w:rsidRPr="00380D76" w:rsidRDefault="001A6653" w:rsidP="00B3279D">
      <w:pPr>
        <w:rPr>
          <w:rFonts w:ascii="Times New Roman" w:hAnsi="Times New Roman"/>
          <w:b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380D76">
        <w:rPr>
          <w:rFonts w:ascii="Times New Roman" w:hAnsi="Times New Roman"/>
          <w:b/>
          <w:sz w:val="24"/>
          <w:szCs w:val="24"/>
        </w:rPr>
        <w:t>1.   Пояснительная записка</w:t>
      </w:r>
    </w:p>
    <w:p w:rsidR="001A6653" w:rsidRPr="00380D76" w:rsidRDefault="001A6653" w:rsidP="00380D7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80D76">
        <w:rPr>
          <w:rFonts w:ascii="Times New Roman" w:hAnsi="Times New Roman"/>
          <w:sz w:val="24"/>
          <w:szCs w:val="24"/>
        </w:rPr>
        <w:tab/>
        <w:t xml:space="preserve">Культуру России невозможно представить без народного искусства, которое является источником духовно-нравственного воспитания. Приобщение дошкольников к истокам русской культуры, возрождение народных праздников с их традициями и обычаями поможет воспитать любовь и уважение к истории наших предков. </w:t>
      </w:r>
      <w:r w:rsidRPr="00380D7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Народное искусство открывает детям нравственные ценности: трудолюбие, милосердие, любовь к природе, к родной земле. Оно несет в себе огромный духовный заряд, эстетический и нравственный идеал, веру в торжество прекрасного, победу добра и справедливости.  </w:t>
      </w:r>
    </w:p>
    <w:p w:rsidR="001A6653" w:rsidRPr="00380D76" w:rsidRDefault="001A6653" w:rsidP="00380D7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80D7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Наблюдая за детьми во время занятий и праздников, я заметила большую заинтересованность детей в игре на народных музыкальных инструментах. Это побудило меня организовать в детском саду ансамбль ложкарей «Забавушка». Способы и приёмы игры на ложках просты и поэтому доступны детям, что создаёт условия для активного музицирования и концертной деятельности. </w:t>
      </w:r>
      <w:r w:rsidRPr="00380D76">
        <w:rPr>
          <w:rFonts w:ascii="Times New Roman" w:hAnsi="Times New Roman"/>
          <w:color w:val="000000"/>
          <w:sz w:val="24"/>
          <w:szCs w:val="24"/>
        </w:rPr>
        <w:t xml:space="preserve">Деревянные ложки являются самым  популярным  народным музыкальным инструментом. Встреча с ними всегда приносит детям радость. Наряду с гуслями, балалайкой и гармошкой ложки по праву можно считать символом   народного музыкального искусства. На репетициях ансамбля дети будут получать первоначальное представление о музыкальной грамоте, слушать народную музыку и знакомиться с народными инструментами.  Занятия в коллективе потребует от детей старания, усидчивости, стремления к достижению результата. </w:t>
      </w:r>
    </w:p>
    <w:p w:rsidR="001A6653" w:rsidRPr="00380D76" w:rsidRDefault="001A6653" w:rsidP="00380D76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380D76">
        <w:rPr>
          <w:rFonts w:ascii="Times New Roman" w:hAnsi="Times New Roman"/>
          <w:color w:val="000000"/>
          <w:sz w:val="24"/>
          <w:szCs w:val="24"/>
        </w:rPr>
        <w:t xml:space="preserve">      Ансамбль ложкарей повысит интерес детей не только к народному искусству, но и сформирует те качества, которые так необходимы в школе: воля, сосредоточенность, умение договариваться и согласовывать свои действия.</w:t>
      </w:r>
      <w:r w:rsidRPr="00380D76">
        <w:rPr>
          <w:rFonts w:ascii="Times New Roman" w:hAnsi="Times New Roman"/>
          <w:color w:val="111111"/>
          <w:sz w:val="24"/>
          <w:szCs w:val="24"/>
          <w:lang w:eastAsia="ru-RU"/>
        </w:rPr>
        <w:t xml:space="preserve"> Игра на ложках поможет развитию крупной и мелкой моторики, которая способствует совершенствованию мыслительных процессов и подготавливает руку к письму, что является прекрасным средством не только индивидуального развития, но и развития творческой инициативности. Коллективное исполнительство поможет преодолеть излишнюю застенчивость и скованность.</w:t>
      </w:r>
    </w:p>
    <w:p w:rsidR="001A6653" w:rsidRDefault="001A6653" w:rsidP="0052689E">
      <w:pPr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1A6653" w:rsidRPr="00380D76" w:rsidRDefault="001A6653" w:rsidP="0052689E">
      <w:pPr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80D76">
        <w:rPr>
          <w:rFonts w:ascii="Times New Roman" w:hAnsi="Times New Roman"/>
          <w:b/>
          <w:sz w:val="24"/>
          <w:szCs w:val="24"/>
          <w:lang w:eastAsia="ru-RU"/>
        </w:rPr>
        <w:t>1.2. Цели и задачи программы</w:t>
      </w:r>
    </w:p>
    <w:p w:rsidR="001A6653" w:rsidRPr="00380D76" w:rsidRDefault="001A6653" w:rsidP="00380D76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A6653" w:rsidRPr="00380D76" w:rsidRDefault="001A6653" w:rsidP="00E0683C">
      <w:pPr>
        <w:pStyle w:val="ListParagraph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i/>
          <w:sz w:val="24"/>
          <w:szCs w:val="24"/>
          <w:u w:val="single"/>
        </w:rPr>
        <w:t>Цель:</w:t>
      </w:r>
      <w:r w:rsidRPr="00380D76">
        <w:rPr>
          <w:rFonts w:ascii="Times New Roman" w:hAnsi="Times New Roman"/>
          <w:sz w:val="24"/>
          <w:szCs w:val="24"/>
        </w:rPr>
        <w:t xml:space="preserve"> Приобщение дошкольников к традициям русской народной музыкальной культуры через музицирование.</w:t>
      </w:r>
    </w:p>
    <w:p w:rsidR="001A6653" w:rsidRPr="00380D76" w:rsidRDefault="001A6653" w:rsidP="00380D76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380D76">
        <w:rPr>
          <w:rFonts w:ascii="Times New Roman" w:hAnsi="Times New Roman"/>
          <w:i/>
          <w:sz w:val="24"/>
          <w:szCs w:val="24"/>
          <w:u w:val="single"/>
        </w:rPr>
        <w:t>Задачи:</w:t>
      </w:r>
    </w:p>
    <w:p w:rsidR="001A6653" w:rsidRPr="00380D76" w:rsidRDefault="001A6653" w:rsidP="00380D76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1. Активизировать интерес детей к народной музыке, воспитывать уважение к истории русского народа.</w:t>
      </w:r>
    </w:p>
    <w:p w:rsidR="001A6653" w:rsidRPr="00380D76" w:rsidRDefault="001A6653" w:rsidP="00380D76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2. Расширять и обогащать знания детей о русских народных инструментах</w:t>
      </w:r>
    </w:p>
    <w:p w:rsidR="001A6653" w:rsidRPr="00380D76" w:rsidRDefault="001A6653" w:rsidP="00380D76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3. Научить владеть различными приёмами игры на ложках.</w:t>
      </w:r>
    </w:p>
    <w:p w:rsidR="001A6653" w:rsidRPr="00380D76" w:rsidRDefault="001A6653" w:rsidP="00380D76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4. Развивать чувство ритма, координацию движений, умение играть в ансамбле.</w:t>
      </w:r>
    </w:p>
    <w:p w:rsidR="001A6653" w:rsidRPr="00380D76" w:rsidRDefault="001A6653" w:rsidP="00380D76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80D76">
        <w:rPr>
          <w:rFonts w:ascii="Times New Roman" w:hAnsi="Times New Roman"/>
          <w:sz w:val="24"/>
          <w:szCs w:val="24"/>
          <w:lang w:eastAsia="ru-RU"/>
        </w:rPr>
        <w:t>5. Формировать музыкальный вкус детей, оценочное отношение к коллективному исполнительству, к собственному творческому самовыражению.</w:t>
      </w:r>
    </w:p>
    <w:p w:rsidR="001A6653" w:rsidRPr="00380D76" w:rsidRDefault="001A6653" w:rsidP="00380D7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7. Развивать социально – коммуникативные качества: общение, соучастие, контактность, доброжелательность, взаимоуважение, выдержка.</w:t>
      </w:r>
    </w:p>
    <w:p w:rsidR="001A6653" w:rsidRPr="00380D76" w:rsidRDefault="001A6653" w:rsidP="00380D76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80D76">
        <w:rPr>
          <w:rFonts w:ascii="Times New Roman" w:hAnsi="Times New Roman"/>
          <w:sz w:val="24"/>
          <w:szCs w:val="24"/>
          <w:lang w:eastAsia="ru-RU"/>
        </w:rPr>
        <w:t>8. Гармонизация детско-родительских отношений через участие в совместных творческих мероприятиях.</w:t>
      </w:r>
    </w:p>
    <w:p w:rsidR="001A6653" w:rsidRPr="00380D76" w:rsidRDefault="001A6653" w:rsidP="00380D76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A6653" w:rsidRPr="00380D76" w:rsidRDefault="001A6653" w:rsidP="0052689E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380D76">
        <w:rPr>
          <w:rFonts w:ascii="Times New Roman" w:hAnsi="Times New Roman"/>
          <w:b/>
          <w:sz w:val="24"/>
          <w:szCs w:val="24"/>
          <w:lang w:eastAsia="ru-RU"/>
        </w:rPr>
        <w:t>1.3.</w:t>
      </w:r>
      <w:r w:rsidRPr="00380D76">
        <w:rPr>
          <w:rFonts w:ascii="Times New Roman" w:hAnsi="Times New Roman"/>
          <w:sz w:val="24"/>
          <w:szCs w:val="24"/>
        </w:rPr>
        <w:t xml:space="preserve"> </w:t>
      </w:r>
      <w:r w:rsidRPr="00380D76">
        <w:rPr>
          <w:rFonts w:ascii="Times New Roman" w:hAnsi="Times New Roman"/>
          <w:b/>
          <w:sz w:val="24"/>
          <w:szCs w:val="24"/>
        </w:rPr>
        <w:t>Ожидаемый результат освоения программы</w:t>
      </w:r>
    </w:p>
    <w:p w:rsidR="001A6653" w:rsidRPr="00380D76" w:rsidRDefault="001A6653" w:rsidP="00380D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A6653" w:rsidRPr="00380D76" w:rsidRDefault="001A6653" w:rsidP="00380D7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1.С интересом слушают народную музыку и эмоционально высказываются о ней.</w:t>
      </w:r>
    </w:p>
    <w:p w:rsidR="001A6653" w:rsidRPr="00380D76" w:rsidRDefault="001A6653" w:rsidP="00380D7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2. Знают историю происхождения музыкальных инструментов.</w:t>
      </w:r>
    </w:p>
    <w:p w:rsidR="001A6653" w:rsidRPr="00380D76" w:rsidRDefault="001A6653" w:rsidP="00380D7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3. Владеют простейшими приёмами игры на ложках.</w:t>
      </w:r>
    </w:p>
    <w:p w:rsidR="001A6653" w:rsidRPr="00380D76" w:rsidRDefault="001A6653" w:rsidP="00380D7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4. Развито чувство ритма и слаженность исполнения в ансамбле.</w:t>
      </w:r>
    </w:p>
    <w:p w:rsidR="001A6653" w:rsidRPr="00380D76" w:rsidRDefault="001A6653" w:rsidP="00380D7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5. Развита творческая инициатива, навык общения, сопереживания, взаимоуважения.</w:t>
      </w:r>
    </w:p>
    <w:p w:rsidR="001A6653" w:rsidRPr="00380D76" w:rsidRDefault="001A6653" w:rsidP="00380D7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6.Активные участники на мероприятиях разной направленности.</w:t>
      </w:r>
    </w:p>
    <w:p w:rsidR="001A6653" w:rsidRPr="00380D76" w:rsidRDefault="001A6653" w:rsidP="005C302B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1A6653" w:rsidRPr="00380D76" w:rsidRDefault="001A6653" w:rsidP="00380D76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 xml:space="preserve">                                            </w:t>
      </w:r>
      <w:r w:rsidRPr="00380D76">
        <w:rPr>
          <w:rFonts w:ascii="Times New Roman" w:hAnsi="Times New Roman"/>
          <w:b/>
          <w:sz w:val="24"/>
          <w:szCs w:val="24"/>
        </w:rPr>
        <w:t xml:space="preserve"> </w:t>
      </w:r>
      <w:r w:rsidRPr="00380D76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380D76">
        <w:rPr>
          <w:rFonts w:ascii="Times New Roman" w:hAnsi="Times New Roman"/>
          <w:b/>
          <w:sz w:val="24"/>
          <w:szCs w:val="24"/>
        </w:rPr>
        <w:t>. СОДЕРЖАТЕЛЬНЫЙ ОТДЕЛ</w:t>
      </w:r>
    </w:p>
    <w:p w:rsidR="001A6653" w:rsidRPr="00380D76" w:rsidRDefault="001A6653" w:rsidP="0052689E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A6653" w:rsidRPr="00380D76" w:rsidRDefault="001A6653" w:rsidP="0052689E">
      <w:pPr>
        <w:jc w:val="both"/>
        <w:rPr>
          <w:rFonts w:ascii="Times New Roman" w:hAnsi="Times New Roman"/>
          <w:b/>
          <w:sz w:val="24"/>
          <w:szCs w:val="24"/>
        </w:rPr>
      </w:pPr>
      <w:r w:rsidRPr="00380D76">
        <w:rPr>
          <w:rFonts w:ascii="Times New Roman" w:hAnsi="Times New Roman"/>
          <w:b/>
          <w:sz w:val="24"/>
          <w:szCs w:val="24"/>
        </w:rPr>
        <w:t>2.1. Описание современных педтехнологий,  используемых  в организации работы ансамбля ложкарей</w:t>
      </w:r>
    </w:p>
    <w:p w:rsidR="001A6653" w:rsidRPr="00380D76" w:rsidRDefault="001A6653" w:rsidP="00380D76">
      <w:pPr>
        <w:pStyle w:val="ListParagraph"/>
        <w:numPr>
          <w:ilvl w:val="0"/>
          <w:numId w:val="32"/>
        </w:numPr>
        <w:spacing w:after="0" w:line="312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380D76">
        <w:rPr>
          <w:rFonts w:ascii="Times New Roman" w:hAnsi="Times New Roman"/>
          <w:i/>
          <w:sz w:val="24"/>
          <w:szCs w:val="24"/>
        </w:rPr>
        <w:t>И. Новоскольцева «Обучение дошкольников игре на ложках»</w:t>
      </w:r>
      <w:r w:rsidRPr="00380D76">
        <w:rPr>
          <w:rFonts w:ascii="Times New Roman" w:hAnsi="Times New Roman"/>
          <w:b/>
          <w:sz w:val="24"/>
          <w:szCs w:val="24"/>
        </w:rPr>
        <w:t xml:space="preserve"> - </w:t>
      </w:r>
      <w:r w:rsidRPr="00380D76">
        <w:rPr>
          <w:rFonts w:ascii="Times New Roman" w:hAnsi="Times New Roman"/>
          <w:sz w:val="24"/>
          <w:szCs w:val="24"/>
        </w:rPr>
        <w:t>авторская методика обучения дошкольников способам и приёмам игры на ложках.</w:t>
      </w:r>
    </w:p>
    <w:p w:rsidR="001A6653" w:rsidRPr="00380D76" w:rsidRDefault="001A6653" w:rsidP="00380D76">
      <w:pPr>
        <w:pStyle w:val="ListParagraph"/>
        <w:numPr>
          <w:ilvl w:val="0"/>
          <w:numId w:val="32"/>
        </w:numPr>
        <w:spacing w:after="0"/>
        <w:ind w:left="0" w:firstLine="0"/>
        <w:rPr>
          <w:rFonts w:ascii="Times New Roman" w:hAnsi="Times New Roman"/>
          <w:b/>
          <w:sz w:val="24"/>
          <w:szCs w:val="24"/>
        </w:rPr>
      </w:pPr>
      <w:r w:rsidRPr="00380D76">
        <w:rPr>
          <w:rFonts w:ascii="Times New Roman" w:hAnsi="Times New Roman"/>
          <w:i/>
          <w:sz w:val="24"/>
          <w:szCs w:val="24"/>
        </w:rPr>
        <w:t>И. Новоскольцева, И. Каплунова «Этот удивительный ритм»</w:t>
      </w:r>
      <w:r w:rsidRPr="00380D76">
        <w:rPr>
          <w:rFonts w:ascii="Times New Roman" w:hAnsi="Times New Roman"/>
          <w:b/>
          <w:sz w:val="24"/>
          <w:szCs w:val="24"/>
        </w:rPr>
        <w:t xml:space="preserve"> - </w:t>
      </w:r>
    </w:p>
    <w:p w:rsidR="001A6653" w:rsidRPr="00380D76" w:rsidRDefault="001A6653" w:rsidP="00380D76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авторская методика, в основе которой игры и упражнения на развитие чувства ритма.</w:t>
      </w:r>
    </w:p>
    <w:p w:rsidR="001A6653" w:rsidRPr="00380D76" w:rsidRDefault="001A6653" w:rsidP="00380D76">
      <w:pPr>
        <w:pStyle w:val="ListParagraph"/>
        <w:numPr>
          <w:ilvl w:val="0"/>
          <w:numId w:val="32"/>
        </w:numPr>
        <w:spacing w:after="0" w:line="312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380D76">
        <w:rPr>
          <w:rFonts w:ascii="Times New Roman" w:hAnsi="Times New Roman"/>
          <w:i/>
          <w:sz w:val="24"/>
          <w:szCs w:val="24"/>
        </w:rPr>
        <w:t>О. Князева, Д. Маханёва «Приобщение детей к истокам русской народной культуры»</w:t>
      </w:r>
      <w:r w:rsidRPr="00380D76">
        <w:rPr>
          <w:rFonts w:ascii="Times New Roman" w:hAnsi="Times New Roman"/>
          <w:sz w:val="24"/>
          <w:szCs w:val="24"/>
        </w:rPr>
        <w:t xml:space="preserve"> - образовательная программа определяет новые ориентиры в нравственно-патриотическом воспитании дошкольников.</w:t>
      </w:r>
    </w:p>
    <w:p w:rsidR="001A6653" w:rsidRPr="00380D76" w:rsidRDefault="001A6653" w:rsidP="00380D76">
      <w:pPr>
        <w:pStyle w:val="ListParagraph"/>
        <w:numPr>
          <w:ilvl w:val="0"/>
          <w:numId w:val="32"/>
        </w:numPr>
        <w:spacing w:after="0" w:line="312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i/>
          <w:sz w:val="24"/>
          <w:szCs w:val="24"/>
        </w:rPr>
        <w:t xml:space="preserve">Учебно-методическое пособие Т.Э.Тютюнниковой «Бим! Бам! Бом! Сто секретов музыки для детей. Игры звуками» - </w:t>
      </w:r>
      <w:r w:rsidRPr="00380D76">
        <w:rPr>
          <w:rFonts w:ascii="Times New Roman" w:hAnsi="Times New Roman"/>
          <w:sz w:val="24"/>
          <w:szCs w:val="24"/>
        </w:rPr>
        <w:t>предусматривает элементарное музицирование и обучение простейшим элементам музыкального языка, развитие музыкальности в целом.  Главное – само музицирование, желание детей «общаться» с музыкой, петь и играть в ансамбле, получая от этого удовольствие. А для педагога подразумевается самостоятельный инициативный подход не только к материалу, но и к методике. Главная цель – привить первоначальные навыки творческого ансамблевого музицирования, на основе развития импровизационного мышления и первичного моделирования творческих процессов, развить природные способности ребенка.</w:t>
      </w:r>
    </w:p>
    <w:p w:rsidR="001A6653" w:rsidRPr="00380D76" w:rsidRDefault="001A6653" w:rsidP="00843D06">
      <w:pPr>
        <w:pStyle w:val="ListParagraph"/>
        <w:spacing w:after="0" w:line="312" w:lineRule="auto"/>
        <w:ind w:left="936"/>
        <w:jc w:val="both"/>
        <w:rPr>
          <w:rFonts w:ascii="Times New Roman" w:hAnsi="Times New Roman"/>
          <w:sz w:val="24"/>
          <w:szCs w:val="24"/>
        </w:rPr>
      </w:pPr>
    </w:p>
    <w:p w:rsidR="001A6653" w:rsidRPr="00380D76" w:rsidRDefault="001A6653" w:rsidP="00EF09F8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380D76">
        <w:rPr>
          <w:rFonts w:ascii="Times New Roman" w:hAnsi="Times New Roman"/>
          <w:b/>
          <w:sz w:val="24"/>
          <w:szCs w:val="24"/>
        </w:rPr>
        <w:t xml:space="preserve">2.2. Методы и приёмы </w:t>
      </w:r>
    </w:p>
    <w:p w:rsidR="001A6653" w:rsidRPr="00380D76" w:rsidRDefault="001A6653" w:rsidP="00F93C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i/>
          <w:sz w:val="24"/>
          <w:szCs w:val="24"/>
          <w:u w:val="single"/>
        </w:rPr>
        <w:t>Наглядный метод:</w:t>
      </w:r>
      <w:r w:rsidRPr="00380D76">
        <w:rPr>
          <w:rFonts w:ascii="Times New Roman" w:hAnsi="Times New Roman"/>
          <w:sz w:val="24"/>
          <w:szCs w:val="24"/>
        </w:rPr>
        <w:t xml:space="preserve"> просмотр видеофильмов со звучанием ансамбля ложкарей и оркестра русских народных инструментов, показ иллюстраций с изображением инструментов народного оркестра.</w:t>
      </w:r>
    </w:p>
    <w:p w:rsidR="001A6653" w:rsidRPr="00380D76" w:rsidRDefault="001A6653" w:rsidP="00F93C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A6653" w:rsidRPr="00380D76" w:rsidRDefault="001A6653" w:rsidP="00F93C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i/>
          <w:sz w:val="24"/>
          <w:szCs w:val="24"/>
          <w:u w:val="single"/>
        </w:rPr>
        <w:t>Словесный метод:</w:t>
      </w:r>
      <w:r w:rsidRPr="00380D76">
        <w:rPr>
          <w:rFonts w:ascii="Times New Roman" w:hAnsi="Times New Roman"/>
          <w:sz w:val="24"/>
          <w:szCs w:val="24"/>
        </w:rPr>
        <w:t xml:space="preserve"> рассказ, беседа, объяснение, художественное слово, диалог с детьми и воспитателями.</w:t>
      </w:r>
    </w:p>
    <w:p w:rsidR="001A6653" w:rsidRPr="00380D76" w:rsidRDefault="001A6653" w:rsidP="00F93C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A6653" w:rsidRPr="00380D76" w:rsidRDefault="001A6653" w:rsidP="00F93C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i/>
          <w:sz w:val="24"/>
          <w:szCs w:val="24"/>
          <w:u w:val="single"/>
        </w:rPr>
        <w:t>Игровой метод:</w:t>
      </w:r>
      <w:r w:rsidRPr="00380D76">
        <w:rPr>
          <w:rFonts w:ascii="Times New Roman" w:hAnsi="Times New Roman"/>
          <w:sz w:val="24"/>
          <w:szCs w:val="24"/>
        </w:rPr>
        <w:t xml:space="preserve"> пальчиковые игры, игры с ритмическими формулами, народные игры и считалки, музыкально-дидактические игры.</w:t>
      </w:r>
    </w:p>
    <w:p w:rsidR="001A6653" w:rsidRPr="00380D76" w:rsidRDefault="001A6653" w:rsidP="00F93C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A6653" w:rsidRPr="00380D76" w:rsidRDefault="001A6653" w:rsidP="00F93CBE">
      <w:pPr>
        <w:spacing w:line="240" w:lineRule="auto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i/>
          <w:sz w:val="24"/>
          <w:szCs w:val="24"/>
          <w:u w:val="single"/>
        </w:rPr>
        <w:t>Практический метод:</w:t>
      </w:r>
      <w:r w:rsidRPr="00380D76">
        <w:rPr>
          <w:rFonts w:ascii="Times New Roman" w:hAnsi="Times New Roman"/>
          <w:sz w:val="24"/>
          <w:szCs w:val="24"/>
        </w:rPr>
        <w:t xml:space="preserve"> разучивание, собственный показ, самостоятельное исполнение, наблюдение, исследование, эксперимент, решение проблемных ситуаций.</w:t>
      </w:r>
    </w:p>
    <w:p w:rsidR="001A6653" w:rsidRDefault="001A6653" w:rsidP="006E7BA3">
      <w:pPr>
        <w:contextualSpacing/>
        <w:rPr>
          <w:rFonts w:ascii="Times New Roman" w:hAnsi="Times New Roman"/>
          <w:sz w:val="24"/>
          <w:szCs w:val="24"/>
          <w:lang w:eastAsia="ru-RU"/>
        </w:rPr>
      </w:pPr>
    </w:p>
    <w:p w:rsidR="001A6653" w:rsidRDefault="001A6653" w:rsidP="006E7BA3">
      <w:pPr>
        <w:contextualSpacing/>
        <w:rPr>
          <w:rFonts w:ascii="Times New Roman" w:hAnsi="Times New Roman"/>
          <w:sz w:val="24"/>
          <w:szCs w:val="24"/>
          <w:lang w:eastAsia="ru-RU"/>
        </w:rPr>
      </w:pPr>
    </w:p>
    <w:p w:rsidR="001A6653" w:rsidRDefault="001A6653" w:rsidP="006E7BA3">
      <w:pPr>
        <w:contextualSpacing/>
        <w:rPr>
          <w:rFonts w:ascii="Times New Roman" w:hAnsi="Times New Roman"/>
          <w:sz w:val="24"/>
          <w:szCs w:val="24"/>
          <w:lang w:eastAsia="ru-RU"/>
        </w:rPr>
      </w:pPr>
    </w:p>
    <w:p w:rsidR="001A6653" w:rsidRDefault="001A6653" w:rsidP="006E7BA3">
      <w:pPr>
        <w:contextualSpacing/>
        <w:rPr>
          <w:rFonts w:ascii="Times New Roman" w:hAnsi="Times New Roman"/>
          <w:sz w:val="24"/>
          <w:szCs w:val="24"/>
          <w:lang w:eastAsia="ru-RU"/>
        </w:rPr>
      </w:pPr>
    </w:p>
    <w:p w:rsidR="001A6653" w:rsidRPr="00380D76" w:rsidRDefault="001A6653" w:rsidP="006E7BA3">
      <w:pPr>
        <w:contextualSpacing/>
        <w:rPr>
          <w:rFonts w:ascii="Times New Roman" w:hAnsi="Times New Roman"/>
          <w:sz w:val="24"/>
          <w:szCs w:val="24"/>
          <w:lang w:eastAsia="ru-RU"/>
        </w:rPr>
      </w:pPr>
    </w:p>
    <w:p w:rsidR="001A6653" w:rsidRPr="00380D76" w:rsidRDefault="001A6653" w:rsidP="00380D76">
      <w:pPr>
        <w:jc w:val="center"/>
        <w:rPr>
          <w:rFonts w:ascii="Times New Roman" w:hAnsi="Times New Roman"/>
          <w:b/>
          <w:sz w:val="24"/>
          <w:szCs w:val="24"/>
        </w:rPr>
      </w:pPr>
      <w:r w:rsidRPr="00380D76">
        <w:rPr>
          <w:rFonts w:ascii="Times New Roman" w:hAnsi="Times New Roman"/>
          <w:b/>
          <w:sz w:val="24"/>
          <w:szCs w:val="24"/>
        </w:rPr>
        <w:t>III. ОРГАНИЗАЦИОННЫЙ РАЗДЕЛ</w:t>
      </w:r>
    </w:p>
    <w:p w:rsidR="001A6653" w:rsidRPr="00380D76" w:rsidRDefault="001A6653" w:rsidP="00A21E98">
      <w:pPr>
        <w:rPr>
          <w:rFonts w:ascii="Times New Roman" w:hAnsi="Times New Roman"/>
          <w:b/>
          <w:sz w:val="24"/>
          <w:szCs w:val="24"/>
        </w:rPr>
      </w:pPr>
      <w:r w:rsidRPr="00380D76">
        <w:rPr>
          <w:rFonts w:ascii="Times New Roman" w:hAnsi="Times New Roman"/>
          <w:b/>
          <w:sz w:val="24"/>
          <w:szCs w:val="24"/>
        </w:rPr>
        <w:t>3.1. Организация работы ансамбля ложкарей «Забавушка»</w:t>
      </w:r>
    </w:p>
    <w:p w:rsidR="001A6653" w:rsidRPr="00380D76" w:rsidRDefault="001A6653" w:rsidP="00F93CBE">
      <w:pPr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80D76">
        <w:rPr>
          <w:rFonts w:ascii="Times New Roman" w:hAnsi="Times New Roman"/>
          <w:color w:val="000000"/>
          <w:sz w:val="24"/>
          <w:szCs w:val="24"/>
        </w:rPr>
        <w:t xml:space="preserve">Данная программа </w:t>
      </w:r>
      <w:r w:rsidRPr="00380D76">
        <w:rPr>
          <w:rFonts w:ascii="Times New Roman" w:hAnsi="Times New Roman"/>
          <w:color w:val="000000"/>
          <w:spacing w:val="1"/>
          <w:sz w:val="24"/>
          <w:szCs w:val="24"/>
        </w:rPr>
        <w:t xml:space="preserve">направлена на приобщение детей к истокам русской народной </w:t>
      </w:r>
      <w:r w:rsidRPr="00380D76">
        <w:rPr>
          <w:rFonts w:ascii="Times New Roman" w:hAnsi="Times New Roman"/>
          <w:color w:val="000000"/>
          <w:sz w:val="24"/>
          <w:szCs w:val="24"/>
        </w:rPr>
        <w:t>музыкальной культуры через музицирование. Рассчитана на 1 год обучения для детей старшего дошкольного возраста 6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0D76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0D76">
        <w:rPr>
          <w:rFonts w:ascii="Times New Roman" w:hAnsi="Times New Roman"/>
          <w:color w:val="000000"/>
          <w:sz w:val="24"/>
          <w:szCs w:val="24"/>
        </w:rPr>
        <w:t>7 лет. Структура программы предусматривает поэтапное обучение дошкольников игре на ложках и других народных инструментах.</w:t>
      </w:r>
    </w:p>
    <w:p w:rsidR="001A6653" w:rsidRPr="00380D76" w:rsidRDefault="001A6653" w:rsidP="00DC143E">
      <w:pPr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380D76">
        <w:rPr>
          <w:rFonts w:ascii="Times New Roman" w:hAnsi="Times New Roman"/>
          <w:i/>
          <w:color w:val="000000"/>
          <w:sz w:val="24"/>
          <w:szCs w:val="24"/>
          <w:u w:val="single"/>
        </w:rPr>
        <w:t>Основные этапы:</w:t>
      </w:r>
    </w:p>
    <w:p w:rsidR="001A6653" w:rsidRPr="00380D76" w:rsidRDefault="001A6653" w:rsidP="00761714">
      <w:pPr>
        <w:tabs>
          <w:tab w:val="left" w:pos="360"/>
          <w:tab w:val="left" w:pos="1080"/>
        </w:tabs>
        <w:contextualSpacing/>
        <w:jc w:val="both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  <w:lang w:val="en-US"/>
        </w:rPr>
        <w:t>I</w:t>
      </w:r>
      <w:r w:rsidRPr="00380D76">
        <w:rPr>
          <w:rFonts w:ascii="Times New Roman" w:hAnsi="Times New Roman"/>
          <w:sz w:val="24"/>
          <w:szCs w:val="24"/>
        </w:rPr>
        <w:t xml:space="preserve"> этап – знакомство с расписными ложками. Просмотр видеофильмов. Прослушивание народной музыки.</w:t>
      </w:r>
    </w:p>
    <w:p w:rsidR="001A6653" w:rsidRPr="00380D76" w:rsidRDefault="001A6653" w:rsidP="00761714">
      <w:pPr>
        <w:tabs>
          <w:tab w:val="left" w:pos="360"/>
          <w:tab w:val="left" w:pos="1080"/>
        </w:tabs>
        <w:contextualSpacing/>
        <w:jc w:val="both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  <w:lang w:val="en-US"/>
        </w:rPr>
        <w:t>II</w:t>
      </w:r>
      <w:r w:rsidRPr="00380D76">
        <w:rPr>
          <w:rFonts w:ascii="Times New Roman" w:hAnsi="Times New Roman"/>
          <w:sz w:val="24"/>
          <w:szCs w:val="24"/>
        </w:rPr>
        <w:t xml:space="preserve"> этап – постановка исполнительского аппарата: корпуса, рук.</w:t>
      </w:r>
    </w:p>
    <w:p w:rsidR="001A6653" w:rsidRPr="00380D76" w:rsidRDefault="001A6653" w:rsidP="00761714">
      <w:pPr>
        <w:tabs>
          <w:tab w:val="left" w:pos="900"/>
          <w:tab w:val="left" w:pos="1080"/>
        </w:tabs>
        <w:contextualSpacing/>
        <w:jc w:val="both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  <w:lang w:val="en-US"/>
        </w:rPr>
        <w:t>III</w:t>
      </w:r>
      <w:r w:rsidRPr="00380D76">
        <w:rPr>
          <w:rFonts w:ascii="Times New Roman" w:hAnsi="Times New Roman"/>
          <w:sz w:val="24"/>
          <w:szCs w:val="24"/>
        </w:rPr>
        <w:t xml:space="preserve"> этап – знакомство детей с приемами игры на ложках.</w:t>
      </w:r>
    </w:p>
    <w:p w:rsidR="001A6653" w:rsidRPr="00380D76" w:rsidRDefault="001A6653" w:rsidP="00761714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  <w:lang w:val="en-US"/>
        </w:rPr>
        <w:t>IV</w:t>
      </w:r>
      <w:r w:rsidRPr="00380D76">
        <w:rPr>
          <w:rFonts w:ascii="Times New Roman" w:hAnsi="Times New Roman"/>
          <w:sz w:val="24"/>
          <w:szCs w:val="24"/>
        </w:rPr>
        <w:t xml:space="preserve"> этап – освоение техники игры, ритмический тренинг.</w:t>
      </w:r>
    </w:p>
    <w:p w:rsidR="001A6653" w:rsidRPr="00380D76" w:rsidRDefault="001A6653" w:rsidP="00761714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  <w:lang w:val="en-US"/>
        </w:rPr>
        <w:t>V</w:t>
      </w:r>
      <w:r w:rsidRPr="00380D76">
        <w:rPr>
          <w:rFonts w:ascii="Times New Roman" w:hAnsi="Times New Roman"/>
          <w:sz w:val="24"/>
          <w:szCs w:val="24"/>
        </w:rPr>
        <w:t xml:space="preserve"> этап – работа над музыкальным произведением.</w:t>
      </w:r>
    </w:p>
    <w:p w:rsidR="001A6653" w:rsidRPr="00380D76" w:rsidRDefault="001A6653" w:rsidP="00761714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  <w:lang w:val="en-US"/>
        </w:rPr>
        <w:t>VI</w:t>
      </w:r>
      <w:r w:rsidRPr="00380D76">
        <w:rPr>
          <w:rFonts w:ascii="Times New Roman" w:hAnsi="Times New Roman"/>
          <w:sz w:val="24"/>
          <w:szCs w:val="24"/>
        </w:rPr>
        <w:t xml:space="preserve"> этап - выступление на праздниках, развлечениях, фестивалях, родительских собраниях. </w:t>
      </w:r>
    </w:p>
    <w:p w:rsidR="001A6653" w:rsidRPr="00380D76" w:rsidRDefault="001A6653" w:rsidP="002B36E8">
      <w:pPr>
        <w:shd w:val="clear" w:color="auto" w:fill="FFFFFF"/>
        <w:spacing w:before="269" w:line="302" w:lineRule="exact"/>
        <w:jc w:val="both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i/>
          <w:color w:val="000000"/>
          <w:sz w:val="24"/>
          <w:szCs w:val="24"/>
          <w:u w:val="single"/>
        </w:rPr>
        <w:t>Принципы построения программы</w:t>
      </w:r>
      <w:r w:rsidRPr="00380D76">
        <w:rPr>
          <w:rFonts w:ascii="Times New Roman" w:hAnsi="Times New Roman"/>
          <w:i/>
          <w:color w:val="000000"/>
          <w:spacing w:val="-3"/>
          <w:sz w:val="24"/>
          <w:szCs w:val="24"/>
          <w:u w:val="single"/>
        </w:rPr>
        <w:t>:</w:t>
      </w:r>
    </w:p>
    <w:p w:rsidR="001A6653" w:rsidRPr="00380D76" w:rsidRDefault="001A6653" w:rsidP="00761714">
      <w:pPr>
        <w:shd w:val="clear" w:color="auto" w:fill="FFFFFF"/>
        <w:spacing w:before="269" w:line="302" w:lineRule="exact"/>
        <w:contextualSpacing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380D76">
        <w:rPr>
          <w:rFonts w:ascii="Times New Roman" w:hAnsi="Times New Roman"/>
          <w:sz w:val="24"/>
          <w:szCs w:val="24"/>
        </w:rPr>
        <w:t xml:space="preserve">- </w:t>
      </w:r>
      <w:r w:rsidRPr="00380D76">
        <w:rPr>
          <w:rFonts w:ascii="Times New Roman" w:hAnsi="Times New Roman"/>
          <w:color w:val="000000"/>
          <w:sz w:val="24"/>
          <w:szCs w:val="24"/>
        </w:rPr>
        <w:t>учет возрастных и индивидуальных особенностей детей;</w:t>
      </w:r>
    </w:p>
    <w:p w:rsidR="001A6653" w:rsidRPr="00380D76" w:rsidRDefault="001A6653" w:rsidP="00761714">
      <w:pPr>
        <w:widowControl w:val="0"/>
        <w:shd w:val="clear" w:color="auto" w:fill="FFFFFF"/>
        <w:tabs>
          <w:tab w:val="left" w:pos="1421"/>
        </w:tabs>
        <w:autoSpaceDE w:val="0"/>
        <w:autoSpaceDN w:val="0"/>
        <w:adjustRightInd w:val="0"/>
        <w:spacing w:before="14" w:after="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380D76">
        <w:rPr>
          <w:rFonts w:ascii="Times New Roman" w:hAnsi="Times New Roman"/>
          <w:color w:val="000000"/>
          <w:sz w:val="24"/>
          <w:szCs w:val="24"/>
        </w:rPr>
        <w:t>- доступность и понимание исполнения музыки различных жанров;</w:t>
      </w:r>
    </w:p>
    <w:p w:rsidR="001A6653" w:rsidRPr="00380D76" w:rsidRDefault="001A6653" w:rsidP="00761714">
      <w:pPr>
        <w:widowControl w:val="0"/>
        <w:shd w:val="clear" w:color="auto" w:fill="FFFFFF"/>
        <w:tabs>
          <w:tab w:val="left" w:pos="1421"/>
        </w:tabs>
        <w:autoSpaceDE w:val="0"/>
        <w:autoSpaceDN w:val="0"/>
        <w:adjustRightInd w:val="0"/>
        <w:spacing w:before="14" w:after="0" w:line="298" w:lineRule="exact"/>
        <w:contextualSpacing/>
        <w:rPr>
          <w:rFonts w:ascii="Times New Roman" w:hAnsi="Times New Roman"/>
          <w:color w:val="000000"/>
          <w:spacing w:val="2"/>
          <w:sz w:val="24"/>
          <w:szCs w:val="24"/>
        </w:rPr>
      </w:pPr>
      <w:r w:rsidRPr="00380D76">
        <w:rPr>
          <w:rFonts w:ascii="Times New Roman" w:hAnsi="Times New Roman"/>
          <w:color w:val="000000"/>
          <w:spacing w:val="2"/>
          <w:sz w:val="24"/>
          <w:szCs w:val="24"/>
        </w:rPr>
        <w:t>- возможность самовыражения, самореализации и инициативности.</w:t>
      </w:r>
    </w:p>
    <w:p w:rsidR="001A6653" w:rsidRPr="00380D76" w:rsidRDefault="001A6653" w:rsidP="00761714">
      <w:pPr>
        <w:widowControl w:val="0"/>
        <w:shd w:val="clear" w:color="auto" w:fill="FFFFFF"/>
        <w:tabs>
          <w:tab w:val="left" w:pos="1421"/>
        </w:tabs>
        <w:autoSpaceDE w:val="0"/>
        <w:autoSpaceDN w:val="0"/>
        <w:adjustRightInd w:val="0"/>
        <w:spacing w:before="14" w:after="0" w:line="298" w:lineRule="exact"/>
        <w:contextualSpacing/>
        <w:rPr>
          <w:rFonts w:ascii="Times New Roman" w:hAnsi="Times New Roman"/>
          <w:color w:val="000000"/>
          <w:spacing w:val="2"/>
          <w:sz w:val="24"/>
          <w:szCs w:val="24"/>
        </w:rPr>
      </w:pPr>
    </w:p>
    <w:p w:rsidR="001A6653" w:rsidRPr="00380D76" w:rsidRDefault="001A6653" w:rsidP="00615F79">
      <w:pPr>
        <w:ind w:firstLine="708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380D76">
        <w:rPr>
          <w:rFonts w:ascii="Times New Roman" w:hAnsi="Times New Roman"/>
          <w:bCs/>
          <w:sz w:val="24"/>
          <w:szCs w:val="24"/>
        </w:rPr>
        <w:t>Основной формой</w:t>
      </w:r>
      <w:r w:rsidRPr="00380D76">
        <w:rPr>
          <w:rFonts w:ascii="Times New Roman" w:hAnsi="Times New Roman"/>
          <w:sz w:val="24"/>
          <w:szCs w:val="24"/>
        </w:rPr>
        <w:t xml:space="preserve"> работы ансамбля «Забавушка» является групповое занятие по расписанию. Занятия проводятся один раз в неделю продолжительностью 25-30 минут.  Расширяя кругозор детей, знания о русском фольклоре и о русской народной культуре использую следующие приёмы:</w:t>
      </w:r>
      <w:r w:rsidRPr="00380D76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1A6653" w:rsidRPr="00380D76" w:rsidRDefault="001A6653" w:rsidP="00797CAD">
      <w:pPr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380D76">
        <w:rPr>
          <w:rFonts w:ascii="Times New Roman" w:hAnsi="Times New Roman"/>
          <w:sz w:val="24"/>
          <w:szCs w:val="24"/>
        </w:rPr>
        <w:t>- беседа;</w:t>
      </w:r>
    </w:p>
    <w:p w:rsidR="001A6653" w:rsidRPr="00380D76" w:rsidRDefault="001A6653" w:rsidP="00615F79">
      <w:pPr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380D76">
        <w:rPr>
          <w:rFonts w:ascii="Times New Roman" w:hAnsi="Times New Roman"/>
          <w:sz w:val="24"/>
          <w:szCs w:val="24"/>
        </w:rPr>
        <w:t>- рассматривание подлинных русских народных инструментов;</w:t>
      </w:r>
    </w:p>
    <w:p w:rsidR="001A6653" w:rsidRPr="00380D76" w:rsidRDefault="001A6653" w:rsidP="00615F79">
      <w:pPr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380D76">
        <w:rPr>
          <w:rFonts w:ascii="Times New Roman" w:hAnsi="Times New Roman"/>
          <w:sz w:val="24"/>
          <w:szCs w:val="24"/>
        </w:rPr>
        <w:t>- слушание народных музыкальных произведений в исполнении</w:t>
      </w:r>
    </w:p>
    <w:p w:rsidR="001A6653" w:rsidRPr="00380D76" w:rsidRDefault="001A6653" w:rsidP="00797CAD">
      <w:pPr>
        <w:ind w:left="180" w:hanging="180"/>
        <w:contextualSpacing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профессиональных балалаечников, гармонистов;</w:t>
      </w:r>
    </w:p>
    <w:p w:rsidR="001A6653" w:rsidRPr="00380D76" w:rsidRDefault="001A6653" w:rsidP="00797CAD">
      <w:pPr>
        <w:ind w:left="-75" w:firstLine="75"/>
        <w:contextualSpacing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- знакомство с русским народным костюмом;</w:t>
      </w:r>
    </w:p>
    <w:p w:rsidR="001A6653" w:rsidRPr="00380D76" w:rsidRDefault="001A6653" w:rsidP="00797CAD">
      <w:pPr>
        <w:ind w:left="-75" w:firstLine="75"/>
        <w:contextualSpacing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- знакомство с промыслами;</w:t>
      </w:r>
    </w:p>
    <w:p w:rsidR="001A6653" w:rsidRPr="00380D76" w:rsidRDefault="001A6653" w:rsidP="00797CAD">
      <w:pPr>
        <w:ind w:left="-75" w:firstLine="75"/>
        <w:contextualSpacing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- рассматривание иллюстраций, открыток, альбомов;</w:t>
      </w:r>
    </w:p>
    <w:p w:rsidR="001A6653" w:rsidRPr="00380D76" w:rsidRDefault="001A6653" w:rsidP="00797CAD">
      <w:pPr>
        <w:ind w:left="-75" w:firstLine="75"/>
        <w:contextualSpacing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- просмотр видеофильмов ;</w:t>
      </w:r>
    </w:p>
    <w:p w:rsidR="001A6653" w:rsidRPr="00380D76" w:rsidRDefault="001A6653" w:rsidP="00797CAD">
      <w:pPr>
        <w:ind w:left="-75" w:firstLine="75"/>
        <w:contextualSpacing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- организация выставок инструментов-самоделок.</w:t>
      </w:r>
    </w:p>
    <w:p w:rsidR="001A6653" w:rsidRPr="00380D76" w:rsidRDefault="001A6653" w:rsidP="00380D76">
      <w:pPr>
        <w:spacing w:after="0" w:line="240" w:lineRule="auto"/>
        <w:ind w:left="-74" w:firstLine="783"/>
        <w:jc w:val="both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Музыкальный репертуар, предусмотренный программой, распределен в   определенной последовательности. Постепенно, от занятия к занятию он усложняется. Сначала необходимо заинтересовать ребенка, развить желание заниматься в ансамбле и только потом переходить к целенаправленному формированию исполнительских умений и навыков. Для выработки ритмичной одновременной игры на музыкальных инструментах, овладения основами техники, рекомендую использовать на занятиях:</w:t>
      </w:r>
    </w:p>
    <w:p w:rsidR="001A6653" w:rsidRPr="00380D76" w:rsidRDefault="001A6653" w:rsidP="00380D7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b/>
          <w:bCs/>
          <w:sz w:val="24"/>
          <w:szCs w:val="24"/>
        </w:rPr>
        <w:t>-</w:t>
      </w:r>
      <w:r w:rsidRPr="00380D76">
        <w:rPr>
          <w:rFonts w:ascii="Times New Roman" w:hAnsi="Times New Roman"/>
          <w:sz w:val="24"/>
          <w:szCs w:val="24"/>
        </w:rPr>
        <w:t xml:space="preserve"> пальчиковые игры; </w:t>
      </w:r>
    </w:p>
    <w:p w:rsidR="001A6653" w:rsidRPr="00380D76" w:rsidRDefault="001A6653" w:rsidP="00380D76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b/>
          <w:bCs/>
          <w:sz w:val="24"/>
          <w:szCs w:val="24"/>
        </w:rPr>
        <w:t>-</w:t>
      </w:r>
      <w:r w:rsidRPr="00380D76">
        <w:rPr>
          <w:rFonts w:ascii="Times New Roman" w:hAnsi="Times New Roman"/>
          <w:sz w:val="24"/>
          <w:szCs w:val="24"/>
        </w:rPr>
        <w:t xml:space="preserve"> дидактические игры; </w:t>
      </w:r>
    </w:p>
    <w:p w:rsidR="001A6653" w:rsidRPr="00380D76" w:rsidRDefault="001A6653" w:rsidP="00380D76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b/>
          <w:bCs/>
          <w:sz w:val="24"/>
          <w:szCs w:val="24"/>
        </w:rPr>
        <w:t>-</w:t>
      </w:r>
      <w:r w:rsidRPr="00380D76">
        <w:rPr>
          <w:rFonts w:ascii="Times New Roman" w:hAnsi="Times New Roman"/>
          <w:sz w:val="24"/>
          <w:szCs w:val="24"/>
        </w:rPr>
        <w:t xml:space="preserve"> игры с палочками; </w:t>
      </w:r>
    </w:p>
    <w:p w:rsidR="001A6653" w:rsidRPr="00380D76" w:rsidRDefault="001A6653" w:rsidP="00380D76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b/>
          <w:bCs/>
          <w:sz w:val="24"/>
          <w:szCs w:val="24"/>
        </w:rPr>
        <w:t>-</w:t>
      </w:r>
      <w:r w:rsidRPr="00380D76">
        <w:rPr>
          <w:rFonts w:ascii="Times New Roman" w:hAnsi="Times New Roman"/>
          <w:sz w:val="24"/>
          <w:szCs w:val="24"/>
        </w:rPr>
        <w:t xml:space="preserve"> игры с ритмическими формулами; </w:t>
      </w:r>
    </w:p>
    <w:p w:rsidR="001A6653" w:rsidRPr="00380D76" w:rsidRDefault="001A6653" w:rsidP="00380D76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b/>
          <w:bCs/>
          <w:sz w:val="24"/>
          <w:szCs w:val="24"/>
        </w:rPr>
        <w:t>-</w:t>
      </w:r>
      <w:r>
        <w:rPr>
          <w:rFonts w:ascii="Times New Roman" w:hAnsi="Times New Roman"/>
          <w:b/>
          <w:bCs/>
          <w:sz w:val="24"/>
          <w:szCs w:val="24"/>
        </w:rPr>
        <w:t> </w:t>
      </w:r>
      <w:r w:rsidRPr="00380D76">
        <w:rPr>
          <w:rFonts w:ascii="Times New Roman" w:hAnsi="Times New Roman"/>
          <w:sz w:val="24"/>
          <w:szCs w:val="24"/>
        </w:rPr>
        <w:t>народный фольклор (потешки, попевки, считалки, загадки, прибаутки, песенки, частушки);</w:t>
      </w:r>
    </w:p>
    <w:p w:rsidR="001A6653" w:rsidRPr="00380D76" w:rsidRDefault="001A6653" w:rsidP="00380D76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- соревнования между подгруппами;</w:t>
      </w:r>
    </w:p>
    <w:p w:rsidR="001A6653" w:rsidRPr="00380D76" w:rsidRDefault="001A6653" w:rsidP="00380D76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- создание собственных приемов игры на народных инструментах;</w:t>
      </w:r>
    </w:p>
    <w:p w:rsidR="001A6653" w:rsidRPr="00380D76" w:rsidRDefault="001A6653" w:rsidP="00380D76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- изготовление и музицирование на экспериментальных инструментах (инструментах-самоделках).</w:t>
      </w:r>
    </w:p>
    <w:p w:rsidR="001A6653" w:rsidRPr="00380D76" w:rsidRDefault="001A6653" w:rsidP="00F93CBE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="001A6653" w:rsidRPr="00380D76" w:rsidRDefault="001A6653" w:rsidP="00797CAD">
      <w:pPr>
        <w:rPr>
          <w:rFonts w:ascii="Times New Roman" w:hAnsi="Times New Roman"/>
          <w:b/>
          <w:bCs/>
          <w:iCs/>
          <w:sz w:val="24"/>
          <w:szCs w:val="24"/>
        </w:rPr>
      </w:pPr>
      <w:r w:rsidRPr="00380D76">
        <w:rPr>
          <w:rFonts w:ascii="Times New Roman" w:hAnsi="Times New Roman"/>
          <w:bCs/>
          <w:i/>
          <w:iCs/>
          <w:sz w:val="24"/>
          <w:szCs w:val="24"/>
          <w:u w:val="single"/>
        </w:rPr>
        <w:t>Работа с родителями:</w:t>
      </w:r>
    </w:p>
    <w:p w:rsidR="001A6653" w:rsidRPr="00380D76" w:rsidRDefault="001A6653" w:rsidP="00380D76">
      <w:pPr>
        <w:spacing w:after="0" w:line="240" w:lineRule="auto"/>
        <w:ind w:hanging="180"/>
        <w:jc w:val="both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 xml:space="preserve">           Родители наши друзья и помощники. Они принимают непосредственное участие в досугах, развлечениях и родительских собраниях. Вместе с детьми творчески изготавливают экспериментальные музыкальные инструменты (самоделки), делают атрибуты и шьют костюмы. На мероприятиях разной направленности родители имеют возможность наблюдать рост исполнительства своих детей.</w:t>
      </w:r>
    </w:p>
    <w:p w:rsidR="001A6653" w:rsidRDefault="001A6653" w:rsidP="00380D76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1A6653" w:rsidRDefault="001A6653" w:rsidP="00380D76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380D76">
        <w:rPr>
          <w:rFonts w:ascii="Times New Roman" w:hAnsi="Times New Roman"/>
          <w:b/>
          <w:sz w:val="24"/>
          <w:szCs w:val="24"/>
          <w:lang w:eastAsia="ru-RU"/>
        </w:rPr>
        <w:t>3.2. Организация развивающей предметно-пространственной среды</w:t>
      </w:r>
    </w:p>
    <w:p w:rsidR="001A6653" w:rsidRPr="00380D76" w:rsidRDefault="001A6653" w:rsidP="00380D76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1A6653" w:rsidRPr="00380D76" w:rsidRDefault="001A6653" w:rsidP="00380D76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380D76">
        <w:rPr>
          <w:rFonts w:ascii="Times New Roman" w:hAnsi="Times New Roman"/>
          <w:b/>
          <w:sz w:val="24"/>
          <w:szCs w:val="24"/>
          <w:lang w:eastAsia="ru-RU"/>
        </w:rPr>
        <w:t xml:space="preserve">        </w:t>
      </w:r>
      <w:r w:rsidRPr="00380D76">
        <w:rPr>
          <w:rFonts w:ascii="Times New Roman" w:hAnsi="Times New Roman"/>
          <w:sz w:val="24"/>
          <w:szCs w:val="24"/>
          <w:lang w:eastAsia="ru-RU"/>
        </w:rPr>
        <w:t xml:space="preserve">Занятия ансамбля ложкарей «Забавушка» проходят в музыкальном зале.  Для организации занятий используются: </w:t>
      </w:r>
    </w:p>
    <w:p w:rsidR="001A6653" w:rsidRPr="00380D76" w:rsidRDefault="001A6653" w:rsidP="0052689E">
      <w:pPr>
        <w:contextualSpacing/>
        <w:rPr>
          <w:rFonts w:ascii="Times New Roman" w:hAnsi="Times New Roman"/>
          <w:sz w:val="24"/>
          <w:szCs w:val="24"/>
          <w:lang w:eastAsia="ru-RU"/>
        </w:rPr>
      </w:pPr>
      <w:r w:rsidRPr="00380D76">
        <w:rPr>
          <w:rFonts w:ascii="Times New Roman" w:hAnsi="Times New Roman"/>
          <w:sz w:val="24"/>
          <w:szCs w:val="24"/>
          <w:lang w:eastAsia="ru-RU"/>
        </w:rPr>
        <w:t>- музыкальный центр;</w:t>
      </w:r>
    </w:p>
    <w:p w:rsidR="001A6653" w:rsidRPr="00380D76" w:rsidRDefault="001A6653" w:rsidP="0052689E">
      <w:pPr>
        <w:contextualSpacing/>
        <w:rPr>
          <w:rFonts w:ascii="Times New Roman" w:hAnsi="Times New Roman"/>
          <w:sz w:val="24"/>
          <w:szCs w:val="24"/>
          <w:lang w:eastAsia="ru-RU"/>
        </w:rPr>
      </w:pPr>
      <w:r w:rsidRPr="00380D76">
        <w:rPr>
          <w:rFonts w:ascii="Times New Roman" w:hAnsi="Times New Roman"/>
          <w:sz w:val="24"/>
          <w:szCs w:val="24"/>
          <w:lang w:eastAsia="ru-RU"/>
        </w:rPr>
        <w:t>- компьютер:</w:t>
      </w:r>
    </w:p>
    <w:p w:rsidR="001A6653" w:rsidRPr="00380D76" w:rsidRDefault="001A6653" w:rsidP="0052689E">
      <w:pPr>
        <w:contextualSpacing/>
        <w:rPr>
          <w:rFonts w:ascii="Times New Roman" w:hAnsi="Times New Roman"/>
          <w:sz w:val="24"/>
          <w:szCs w:val="24"/>
          <w:lang w:eastAsia="ru-RU"/>
        </w:rPr>
      </w:pPr>
      <w:r w:rsidRPr="00380D76">
        <w:rPr>
          <w:rFonts w:ascii="Times New Roman" w:hAnsi="Times New Roman"/>
          <w:sz w:val="24"/>
          <w:szCs w:val="24"/>
          <w:lang w:eastAsia="ru-RU"/>
        </w:rPr>
        <w:t>- проектор;</w:t>
      </w:r>
    </w:p>
    <w:p w:rsidR="001A6653" w:rsidRPr="00380D76" w:rsidRDefault="001A6653" w:rsidP="0052689E">
      <w:pPr>
        <w:contextualSpacing/>
        <w:rPr>
          <w:rFonts w:ascii="Times New Roman" w:hAnsi="Times New Roman"/>
          <w:sz w:val="24"/>
          <w:szCs w:val="24"/>
          <w:lang w:eastAsia="ru-RU"/>
        </w:rPr>
      </w:pPr>
      <w:r w:rsidRPr="00380D76">
        <w:rPr>
          <w:rFonts w:ascii="Times New Roman" w:hAnsi="Times New Roman"/>
          <w:sz w:val="24"/>
          <w:szCs w:val="24"/>
          <w:lang w:eastAsia="ru-RU"/>
        </w:rPr>
        <w:t>- фортепиано, аккордеон;</w:t>
      </w:r>
    </w:p>
    <w:p w:rsidR="001A6653" w:rsidRPr="00380D76" w:rsidRDefault="001A6653" w:rsidP="006B2383">
      <w:pPr>
        <w:contextualSpacing/>
        <w:rPr>
          <w:rFonts w:ascii="Times New Roman" w:hAnsi="Times New Roman"/>
          <w:sz w:val="24"/>
          <w:szCs w:val="24"/>
          <w:lang w:eastAsia="ru-RU"/>
        </w:rPr>
      </w:pPr>
      <w:r w:rsidRPr="00380D76">
        <w:rPr>
          <w:rFonts w:ascii="Times New Roman" w:hAnsi="Times New Roman"/>
          <w:sz w:val="24"/>
          <w:szCs w:val="24"/>
          <w:lang w:eastAsia="ru-RU"/>
        </w:rPr>
        <w:t>- деревянные ложки (рабочие и концертные);</w:t>
      </w:r>
    </w:p>
    <w:p w:rsidR="001A6653" w:rsidRPr="00380D76" w:rsidRDefault="001A6653" w:rsidP="0052689E">
      <w:pPr>
        <w:contextualSpacing/>
        <w:rPr>
          <w:rFonts w:ascii="Times New Roman" w:hAnsi="Times New Roman"/>
          <w:sz w:val="24"/>
          <w:szCs w:val="24"/>
          <w:lang w:eastAsia="ru-RU"/>
        </w:rPr>
      </w:pPr>
      <w:r w:rsidRPr="00380D76">
        <w:rPr>
          <w:rFonts w:ascii="Times New Roman" w:hAnsi="Times New Roman"/>
          <w:sz w:val="24"/>
          <w:szCs w:val="24"/>
          <w:lang w:eastAsia="ru-RU"/>
        </w:rPr>
        <w:t>- детские музыкальные инструменты, инструменты-самоделки;</w:t>
      </w:r>
    </w:p>
    <w:p w:rsidR="001A6653" w:rsidRPr="00380D76" w:rsidRDefault="001A6653" w:rsidP="0052689E">
      <w:pPr>
        <w:contextualSpacing/>
        <w:rPr>
          <w:rFonts w:ascii="Times New Roman" w:hAnsi="Times New Roman"/>
          <w:sz w:val="24"/>
          <w:szCs w:val="24"/>
          <w:lang w:eastAsia="ru-RU"/>
        </w:rPr>
      </w:pPr>
      <w:r w:rsidRPr="00380D76">
        <w:rPr>
          <w:rFonts w:ascii="Times New Roman" w:hAnsi="Times New Roman"/>
          <w:sz w:val="24"/>
          <w:szCs w:val="24"/>
          <w:lang w:eastAsia="ru-RU"/>
        </w:rPr>
        <w:t xml:space="preserve">- музыкально-дидактические игры; </w:t>
      </w:r>
    </w:p>
    <w:p w:rsidR="001A6653" w:rsidRPr="00380D76" w:rsidRDefault="001A6653" w:rsidP="0066137F">
      <w:pPr>
        <w:contextualSpacing/>
        <w:rPr>
          <w:rFonts w:ascii="Times New Roman" w:hAnsi="Times New Roman"/>
          <w:sz w:val="24"/>
          <w:szCs w:val="24"/>
          <w:lang w:eastAsia="ru-RU"/>
        </w:rPr>
      </w:pPr>
      <w:r w:rsidRPr="00380D76">
        <w:rPr>
          <w:rFonts w:ascii="Times New Roman" w:hAnsi="Times New Roman"/>
          <w:sz w:val="24"/>
          <w:szCs w:val="24"/>
          <w:lang w:eastAsia="ru-RU"/>
        </w:rPr>
        <w:t xml:space="preserve">- деревянные палочки, кубики, орешки и др. (для развития чувства ритма) </w:t>
      </w:r>
    </w:p>
    <w:p w:rsidR="001A6653" w:rsidRPr="00380D76" w:rsidRDefault="001A6653" w:rsidP="0066137F">
      <w:pPr>
        <w:contextualSpacing/>
        <w:rPr>
          <w:rFonts w:ascii="Times New Roman" w:hAnsi="Times New Roman"/>
          <w:sz w:val="24"/>
          <w:szCs w:val="24"/>
          <w:lang w:eastAsia="ru-RU"/>
        </w:rPr>
      </w:pPr>
      <w:r w:rsidRPr="00380D76">
        <w:rPr>
          <w:rFonts w:ascii="Times New Roman" w:hAnsi="Times New Roman"/>
          <w:sz w:val="24"/>
          <w:szCs w:val="24"/>
          <w:lang w:eastAsia="ru-RU"/>
        </w:rPr>
        <w:t>- костюмы.</w:t>
      </w:r>
    </w:p>
    <w:p w:rsidR="001A6653" w:rsidRPr="00380D76" w:rsidRDefault="001A6653" w:rsidP="0066137F">
      <w:pPr>
        <w:contextualSpacing/>
        <w:rPr>
          <w:rFonts w:ascii="Times New Roman" w:hAnsi="Times New Roman"/>
          <w:sz w:val="24"/>
          <w:szCs w:val="24"/>
          <w:lang w:eastAsia="ru-RU"/>
        </w:rPr>
      </w:pPr>
    </w:p>
    <w:p w:rsidR="001A6653" w:rsidRPr="00380D76" w:rsidRDefault="001A6653" w:rsidP="00366967">
      <w:pPr>
        <w:rPr>
          <w:rFonts w:ascii="Times New Roman" w:hAnsi="Times New Roman"/>
          <w:b/>
          <w:sz w:val="24"/>
          <w:szCs w:val="24"/>
        </w:rPr>
      </w:pPr>
      <w:r w:rsidRPr="00380D76">
        <w:rPr>
          <w:rFonts w:ascii="Times New Roman" w:hAnsi="Times New Roman"/>
          <w:b/>
          <w:sz w:val="24"/>
          <w:szCs w:val="24"/>
          <w:lang w:eastAsia="ru-RU"/>
        </w:rPr>
        <w:t xml:space="preserve"> 3.3.</w:t>
      </w:r>
      <w:r w:rsidRPr="00380D7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80D76">
        <w:rPr>
          <w:rFonts w:ascii="Times New Roman" w:hAnsi="Times New Roman"/>
          <w:b/>
          <w:sz w:val="24"/>
          <w:szCs w:val="24"/>
        </w:rPr>
        <w:t>Список детей, занимающихся в ансамбле ложкарей «Забавушка»</w:t>
      </w: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6"/>
        <w:gridCol w:w="8499"/>
      </w:tblGrid>
      <w:tr w:rsidR="001A6653" w:rsidRPr="00380D76" w:rsidTr="00B557CF">
        <w:tc>
          <w:tcPr>
            <w:tcW w:w="846" w:type="dxa"/>
          </w:tcPr>
          <w:p w:rsidR="001A6653" w:rsidRPr="00380D76" w:rsidRDefault="001A6653" w:rsidP="00D65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A6653" w:rsidRPr="00380D76" w:rsidRDefault="001A6653" w:rsidP="00D65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1A6653" w:rsidRPr="00380D76" w:rsidRDefault="001A6653" w:rsidP="00D65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9" w:type="dxa"/>
          </w:tcPr>
          <w:p w:rsidR="001A6653" w:rsidRPr="00380D76" w:rsidRDefault="001A6653" w:rsidP="00B55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A6653" w:rsidRPr="00380D76" w:rsidRDefault="001A6653" w:rsidP="00B55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 xml:space="preserve">                              Фамилия, имя ребёнка</w:t>
            </w:r>
          </w:p>
        </w:tc>
      </w:tr>
      <w:tr w:rsidR="001A6653" w:rsidRPr="00380D76" w:rsidTr="00B557CF">
        <w:tc>
          <w:tcPr>
            <w:tcW w:w="846" w:type="dxa"/>
          </w:tcPr>
          <w:p w:rsidR="001A6653" w:rsidRPr="00380D76" w:rsidRDefault="001A6653" w:rsidP="00D65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99" w:type="dxa"/>
          </w:tcPr>
          <w:p w:rsidR="001A6653" w:rsidRPr="00380D76" w:rsidRDefault="001A6653" w:rsidP="00B55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6653" w:rsidRPr="00380D76" w:rsidTr="00B557CF">
        <w:tc>
          <w:tcPr>
            <w:tcW w:w="846" w:type="dxa"/>
          </w:tcPr>
          <w:p w:rsidR="001A6653" w:rsidRPr="00380D76" w:rsidRDefault="001A6653" w:rsidP="00D65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99" w:type="dxa"/>
          </w:tcPr>
          <w:p w:rsidR="001A6653" w:rsidRPr="00380D76" w:rsidRDefault="001A6653" w:rsidP="00B55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6653" w:rsidRPr="00380D76" w:rsidTr="00B557CF">
        <w:tc>
          <w:tcPr>
            <w:tcW w:w="846" w:type="dxa"/>
          </w:tcPr>
          <w:p w:rsidR="001A6653" w:rsidRPr="00380D76" w:rsidRDefault="001A6653" w:rsidP="00D65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99" w:type="dxa"/>
          </w:tcPr>
          <w:p w:rsidR="001A6653" w:rsidRPr="00380D76" w:rsidRDefault="001A6653" w:rsidP="00B55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6653" w:rsidRPr="00380D76" w:rsidTr="00B557CF">
        <w:tc>
          <w:tcPr>
            <w:tcW w:w="846" w:type="dxa"/>
          </w:tcPr>
          <w:p w:rsidR="001A6653" w:rsidRPr="00380D76" w:rsidRDefault="001A6653" w:rsidP="00D65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499" w:type="dxa"/>
          </w:tcPr>
          <w:p w:rsidR="001A6653" w:rsidRPr="00380D76" w:rsidRDefault="001A6653" w:rsidP="00B55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6653" w:rsidRPr="00380D76" w:rsidTr="00B557CF">
        <w:tc>
          <w:tcPr>
            <w:tcW w:w="846" w:type="dxa"/>
          </w:tcPr>
          <w:p w:rsidR="001A6653" w:rsidRPr="00380D76" w:rsidRDefault="001A6653" w:rsidP="00D65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499" w:type="dxa"/>
          </w:tcPr>
          <w:p w:rsidR="001A6653" w:rsidRPr="00380D76" w:rsidRDefault="001A6653" w:rsidP="00B55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6653" w:rsidRPr="00380D76" w:rsidTr="00B557CF">
        <w:tc>
          <w:tcPr>
            <w:tcW w:w="846" w:type="dxa"/>
          </w:tcPr>
          <w:p w:rsidR="001A6653" w:rsidRPr="00380D76" w:rsidRDefault="001A6653" w:rsidP="00D65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499" w:type="dxa"/>
          </w:tcPr>
          <w:p w:rsidR="001A6653" w:rsidRPr="00380D76" w:rsidRDefault="001A6653" w:rsidP="00B55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6653" w:rsidRPr="00380D76" w:rsidTr="00B557CF">
        <w:tc>
          <w:tcPr>
            <w:tcW w:w="846" w:type="dxa"/>
          </w:tcPr>
          <w:p w:rsidR="001A6653" w:rsidRPr="00380D76" w:rsidRDefault="001A6653" w:rsidP="00D65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499" w:type="dxa"/>
          </w:tcPr>
          <w:p w:rsidR="001A6653" w:rsidRPr="00380D76" w:rsidRDefault="001A6653" w:rsidP="00B55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6653" w:rsidRPr="00380D76" w:rsidTr="00B557CF">
        <w:tc>
          <w:tcPr>
            <w:tcW w:w="846" w:type="dxa"/>
          </w:tcPr>
          <w:p w:rsidR="001A6653" w:rsidRPr="00380D76" w:rsidRDefault="001A6653" w:rsidP="00D65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499" w:type="dxa"/>
          </w:tcPr>
          <w:p w:rsidR="001A6653" w:rsidRPr="00380D76" w:rsidRDefault="001A6653" w:rsidP="00B55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6653" w:rsidRPr="00380D76" w:rsidTr="00B557CF">
        <w:tc>
          <w:tcPr>
            <w:tcW w:w="846" w:type="dxa"/>
          </w:tcPr>
          <w:p w:rsidR="001A6653" w:rsidRPr="00380D76" w:rsidRDefault="001A6653" w:rsidP="00D65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499" w:type="dxa"/>
          </w:tcPr>
          <w:p w:rsidR="001A6653" w:rsidRPr="00380D76" w:rsidRDefault="001A6653" w:rsidP="00B55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6653" w:rsidRPr="00380D76" w:rsidTr="00B557CF">
        <w:tc>
          <w:tcPr>
            <w:tcW w:w="846" w:type="dxa"/>
          </w:tcPr>
          <w:p w:rsidR="001A6653" w:rsidRPr="00380D76" w:rsidRDefault="001A6653" w:rsidP="00D65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499" w:type="dxa"/>
          </w:tcPr>
          <w:p w:rsidR="001A6653" w:rsidRPr="00380D76" w:rsidRDefault="001A6653" w:rsidP="00B55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6653" w:rsidRPr="00380D76" w:rsidTr="00B557CF">
        <w:tc>
          <w:tcPr>
            <w:tcW w:w="846" w:type="dxa"/>
          </w:tcPr>
          <w:p w:rsidR="001A6653" w:rsidRPr="00380D76" w:rsidRDefault="001A6653" w:rsidP="00D65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499" w:type="dxa"/>
          </w:tcPr>
          <w:p w:rsidR="001A6653" w:rsidRPr="00380D76" w:rsidRDefault="001A6653" w:rsidP="00B55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6653" w:rsidRPr="00380D76" w:rsidTr="00B557CF">
        <w:tc>
          <w:tcPr>
            <w:tcW w:w="846" w:type="dxa"/>
          </w:tcPr>
          <w:p w:rsidR="001A6653" w:rsidRPr="00380D76" w:rsidRDefault="001A6653" w:rsidP="00D65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499" w:type="dxa"/>
          </w:tcPr>
          <w:p w:rsidR="001A6653" w:rsidRPr="00380D76" w:rsidRDefault="001A6653" w:rsidP="00B55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6653" w:rsidRPr="00380D76" w:rsidTr="00B557CF">
        <w:tc>
          <w:tcPr>
            <w:tcW w:w="846" w:type="dxa"/>
          </w:tcPr>
          <w:p w:rsidR="001A6653" w:rsidRPr="00380D76" w:rsidRDefault="001A6653" w:rsidP="00D65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499" w:type="dxa"/>
          </w:tcPr>
          <w:p w:rsidR="001A6653" w:rsidRPr="00380D76" w:rsidRDefault="001A6653" w:rsidP="00B55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6653" w:rsidRPr="00380D76" w:rsidTr="00B557CF">
        <w:tc>
          <w:tcPr>
            <w:tcW w:w="846" w:type="dxa"/>
          </w:tcPr>
          <w:p w:rsidR="001A6653" w:rsidRPr="00380D76" w:rsidRDefault="001A6653" w:rsidP="00D65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499" w:type="dxa"/>
          </w:tcPr>
          <w:p w:rsidR="001A6653" w:rsidRPr="00380D76" w:rsidRDefault="001A6653" w:rsidP="00B55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6653" w:rsidRPr="00380D76" w:rsidTr="00B557CF">
        <w:tc>
          <w:tcPr>
            <w:tcW w:w="846" w:type="dxa"/>
          </w:tcPr>
          <w:p w:rsidR="001A6653" w:rsidRPr="00380D76" w:rsidRDefault="001A6653" w:rsidP="00D65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499" w:type="dxa"/>
          </w:tcPr>
          <w:p w:rsidR="001A6653" w:rsidRPr="00380D76" w:rsidRDefault="001A6653" w:rsidP="00B55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6653" w:rsidRPr="00380D76" w:rsidTr="00B557CF">
        <w:tc>
          <w:tcPr>
            <w:tcW w:w="846" w:type="dxa"/>
          </w:tcPr>
          <w:p w:rsidR="001A6653" w:rsidRPr="00380D76" w:rsidRDefault="001A6653" w:rsidP="00D65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499" w:type="dxa"/>
          </w:tcPr>
          <w:p w:rsidR="001A6653" w:rsidRPr="00380D76" w:rsidRDefault="001A6653" w:rsidP="00B55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A6653" w:rsidRDefault="001A6653" w:rsidP="00CA1C20">
      <w:pPr>
        <w:rPr>
          <w:rFonts w:ascii="Times New Roman" w:hAnsi="Times New Roman"/>
          <w:b/>
          <w:sz w:val="24"/>
          <w:szCs w:val="24"/>
        </w:rPr>
      </w:pPr>
      <w:r w:rsidRPr="00380D76">
        <w:rPr>
          <w:rFonts w:ascii="Times New Roman" w:hAnsi="Times New Roman"/>
          <w:b/>
          <w:sz w:val="24"/>
          <w:szCs w:val="24"/>
        </w:rPr>
        <w:t xml:space="preserve">                                      </w:t>
      </w:r>
      <w:bookmarkStart w:id="0" w:name="_GoBack"/>
      <w:bookmarkEnd w:id="0"/>
      <w:r w:rsidRPr="00380D76">
        <w:rPr>
          <w:rFonts w:ascii="Times New Roman" w:hAnsi="Times New Roman"/>
          <w:b/>
          <w:sz w:val="24"/>
          <w:szCs w:val="24"/>
        </w:rPr>
        <w:t xml:space="preserve"> </w:t>
      </w:r>
    </w:p>
    <w:p w:rsidR="001A6653" w:rsidRDefault="001A6653" w:rsidP="00D65C9E">
      <w:pPr>
        <w:jc w:val="center"/>
        <w:rPr>
          <w:rFonts w:ascii="Times New Roman" w:hAnsi="Times New Roman"/>
          <w:b/>
          <w:sz w:val="24"/>
          <w:szCs w:val="24"/>
        </w:rPr>
      </w:pPr>
    </w:p>
    <w:p w:rsidR="001A6653" w:rsidRDefault="001A6653" w:rsidP="00D65C9E">
      <w:pPr>
        <w:jc w:val="center"/>
        <w:rPr>
          <w:rFonts w:ascii="Times New Roman" w:hAnsi="Times New Roman"/>
          <w:b/>
          <w:sz w:val="24"/>
          <w:szCs w:val="24"/>
        </w:rPr>
      </w:pPr>
    </w:p>
    <w:p w:rsidR="001A6653" w:rsidRPr="00380D76" w:rsidRDefault="001A6653" w:rsidP="00D65C9E">
      <w:pPr>
        <w:jc w:val="center"/>
        <w:rPr>
          <w:rFonts w:ascii="Times New Roman" w:hAnsi="Times New Roman"/>
          <w:b/>
          <w:sz w:val="24"/>
          <w:szCs w:val="24"/>
        </w:rPr>
      </w:pPr>
      <w:r w:rsidRPr="00380D76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380D76">
        <w:rPr>
          <w:rFonts w:ascii="Times New Roman" w:hAnsi="Times New Roman"/>
          <w:b/>
          <w:sz w:val="24"/>
          <w:szCs w:val="24"/>
        </w:rPr>
        <w:t>. ПРИЛОЖЕНИЕ</w:t>
      </w:r>
    </w:p>
    <w:p w:rsidR="001A6653" w:rsidRPr="00380D76" w:rsidRDefault="001A6653" w:rsidP="00CA1C20">
      <w:pPr>
        <w:rPr>
          <w:rFonts w:ascii="Times New Roman" w:hAnsi="Times New Roman"/>
          <w:b/>
          <w:sz w:val="24"/>
          <w:szCs w:val="24"/>
        </w:rPr>
      </w:pPr>
      <w:r w:rsidRPr="00380D76">
        <w:rPr>
          <w:rFonts w:ascii="Times New Roman" w:hAnsi="Times New Roman"/>
          <w:b/>
          <w:sz w:val="24"/>
          <w:szCs w:val="24"/>
        </w:rPr>
        <w:t>4.1. Перспективный тематический план работы ансамбля ложкарей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2"/>
        <w:gridCol w:w="5954"/>
        <w:gridCol w:w="2828"/>
      </w:tblGrid>
      <w:tr w:rsidR="001A6653" w:rsidRPr="00380D76" w:rsidTr="00B557CF">
        <w:tc>
          <w:tcPr>
            <w:tcW w:w="562" w:type="dxa"/>
          </w:tcPr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954" w:type="dxa"/>
          </w:tcPr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 xml:space="preserve">                   Тема занятий</w:t>
            </w:r>
          </w:p>
        </w:tc>
        <w:tc>
          <w:tcPr>
            <w:tcW w:w="2828" w:type="dxa"/>
          </w:tcPr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 xml:space="preserve">          Месяц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6653" w:rsidRPr="00380D76" w:rsidTr="00B557CF">
        <w:tc>
          <w:tcPr>
            <w:tcW w:w="562" w:type="dxa"/>
          </w:tcPr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 xml:space="preserve"> 1.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 xml:space="preserve"> 2.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 xml:space="preserve"> 3.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 xml:space="preserve"> 4.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>«В гости к ложкам – веселушкам»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>«Из чего ложечка?»»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>«Дружные лошадки»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>«Дружные лошадки»</w:t>
            </w:r>
          </w:p>
        </w:tc>
        <w:tc>
          <w:tcPr>
            <w:tcW w:w="2828" w:type="dxa"/>
          </w:tcPr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 xml:space="preserve">         сентябрь</w:t>
            </w:r>
          </w:p>
        </w:tc>
      </w:tr>
      <w:tr w:rsidR="001A6653" w:rsidRPr="00380D76" w:rsidTr="00B557CF">
        <w:tc>
          <w:tcPr>
            <w:tcW w:w="562" w:type="dxa"/>
          </w:tcPr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80D7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80D76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 xml:space="preserve"> 2.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 xml:space="preserve"> 3.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 xml:space="preserve"> 4.</w:t>
            </w:r>
          </w:p>
        </w:tc>
        <w:tc>
          <w:tcPr>
            <w:tcW w:w="5954" w:type="dxa"/>
          </w:tcPr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>«Как ложки умеют говорить»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>«Солнышко и дождик»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>«Солнышко и дождик»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>«Осенины - ложкины именины»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8" w:type="dxa"/>
          </w:tcPr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  <w:r w:rsidRPr="00380D76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1A6653" w:rsidRPr="00380D76" w:rsidTr="00B557CF">
        <w:tc>
          <w:tcPr>
            <w:tcW w:w="562" w:type="dxa"/>
          </w:tcPr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 xml:space="preserve"> 1.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 xml:space="preserve"> 2.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80D76"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 xml:space="preserve"> 4.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>«День рождения Деревянной ложки»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>«Громко-тихо постучим»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>«Покатились ложки – с ручки на ножки»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>«Покатились ложки – с ручки на ножки»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8" w:type="dxa"/>
          </w:tcPr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  <w:r w:rsidRPr="00380D76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1A6653" w:rsidRPr="00380D76" w:rsidTr="00B557CF">
        <w:tc>
          <w:tcPr>
            <w:tcW w:w="562" w:type="dxa"/>
          </w:tcPr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80D76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 xml:space="preserve"> 2.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 xml:space="preserve"> 3.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 xml:space="preserve"> 4.</w:t>
            </w:r>
          </w:p>
        </w:tc>
        <w:tc>
          <w:tcPr>
            <w:tcW w:w="5954" w:type="dxa"/>
          </w:tcPr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>«Нашим ложкам -  грустно немножко»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>«Ложки стучат - стоять не велят»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>«Ложки стучат - стоять не велят»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>«Раз, два, три – вам сыграют ложкари!»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8" w:type="dxa"/>
          </w:tcPr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80D76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  <w:r w:rsidRPr="00380D76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1A6653" w:rsidRPr="00380D76" w:rsidTr="00B557CF">
        <w:tc>
          <w:tcPr>
            <w:tcW w:w="562" w:type="dxa"/>
          </w:tcPr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80D76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 xml:space="preserve"> 2.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 xml:space="preserve"> 3.</w:t>
            </w:r>
          </w:p>
        </w:tc>
        <w:tc>
          <w:tcPr>
            <w:tcW w:w="5954" w:type="dxa"/>
          </w:tcPr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>«Частушки - веселушки»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>«Ложки разные бывают»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>«Наряди ложку»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8" w:type="dxa"/>
          </w:tcPr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 xml:space="preserve">         январь</w:t>
            </w:r>
          </w:p>
        </w:tc>
      </w:tr>
      <w:tr w:rsidR="001A6653" w:rsidRPr="00380D76" w:rsidTr="00B557CF">
        <w:tc>
          <w:tcPr>
            <w:tcW w:w="562" w:type="dxa"/>
          </w:tcPr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80D76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 xml:space="preserve"> 2.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 xml:space="preserve"> 3.</w:t>
            </w:r>
          </w:p>
        </w:tc>
        <w:tc>
          <w:tcPr>
            <w:tcW w:w="5954" w:type="dxa"/>
          </w:tcPr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380D76">
              <w:rPr>
                <w:rFonts w:ascii="Times New Roman" w:hAnsi="Times New Roman"/>
                <w:sz w:val="24"/>
                <w:szCs w:val="24"/>
              </w:rPr>
              <w:t>Ложки не древние - ложки современные»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>«Ложки не древние - ложки современные»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>«Ложки шутят»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28" w:type="dxa"/>
          </w:tcPr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 xml:space="preserve">       февраль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A6653" w:rsidRPr="00380D76" w:rsidTr="00B557CF">
        <w:tc>
          <w:tcPr>
            <w:tcW w:w="562" w:type="dxa"/>
          </w:tcPr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80D7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80D76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80D76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 xml:space="preserve"> 3.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 xml:space="preserve"> 4.</w:t>
            </w:r>
          </w:p>
        </w:tc>
        <w:tc>
          <w:tcPr>
            <w:tcW w:w="5954" w:type="dxa"/>
          </w:tcPr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>«Пляшут ложки - пляшут ножки»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>«Пляшут ложки - пляшут ножки»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>«Придумай ложке песню»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>«Мы - артисты»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8" w:type="dxa"/>
          </w:tcPr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 xml:space="preserve">         март</w:t>
            </w:r>
          </w:p>
        </w:tc>
      </w:tr>
      <w:tr w:rsidR="001A6653" w:rsidRPr="00380D76" w:rsidTr="00B557CF">
        <w:tc>
          <w:tcPr>
            <w:tcW w:w="562" w:type="dxa"/>
          </w:tcPr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80D76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80D76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 xml:space="preserve"> 3.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 xml:space="preserve"> 4.</w:t>
            </w:r>
          </w:p>
        </w:tc>
        <w:tc>
          <w:tcPr>
            <w:tcW w:w="5954" w:type="dxa"/>
          </w:tcPr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>«Здравствуй, ложка, постучим немножко!»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>«Сказка о деревянной ложке»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>«Деревянные девчонки - музыкальные сестрёнки»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>«Деревянные девчонки - музыкальные сестрёнки»</w:t>
            </w:r>
          </w:p>
        </w:tc>
        <w:tc>
          <w:tcPr>
            <w:tcW w:w="2828" w:type="dxa"/>
          </w:tcPr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 xml:space="preserve">         апрель</w:t>
            </w:r>
          </w:p>
        </w:tc>
      </w:tr>
      <w:tr w:rsidR="001A6653" w:rsidRPr="00380D76" w:rsidTr="00B557CF">
        <w:tc>
          <w:tcPr>
            <w:tcW w:w="562" w:type="dxa"/>
          </w:tcPr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 xml:space="preserve"> 1.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>«Что умеют наши ложки?»</w:t>
            </w: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8" w:type="dxa"/>
          </w:tcPr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A6653" w:rsidRPr="00380D76" w:rsidRDefault="001A6653" w:rsidP="00D65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76">
              <w:rPr>
                <w:rFonts w:ascii="Times New Roman" w:hAnsi="Times New Roman"/>
                <w:sz w:val="24"/>
                <w:szCs w:val="24"/>
              </w:rPr>
              <w:t xml:space="preserve">         май</w:t>
            </w:r>
          </w:p>
        </w:tc>
      </w:tr>
    </w:tbl>
    <w:p w:rsidR="001A6653" w:rsidRPr="00380D76" w:rsidRDefault="001A6653" w:rsidP="00D65C9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A6653" w:rsidRPr="00380D76" w:rsidRDefault="001A6653" w:rsidP="00D65C9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b/>
          <w:sz w:val="24"/>
          <w:szCs w:val="24"/>
        </w:rPr>
        <w:t xml:space="preserve">4.2. Примерный музыкальный репертуар </w:t>
      </w:r>
    </w:p>
    <w:p w:rsidR="001A6653" w:rsidRPr="00380D76" w:rsidRDefault="001A6653" w:rsidP="00D64C90">
      <w:pPr>
        <w:contextualSpacing/>
        <w:rPr>
          <w:rFonts w:ascii="Times New Roman" w:hAnsi="Times New Roman"/>
          <w:b/>
          <w:sz w:val="24"/>
          <w:szCs w:val="24"/>
        </w:rPr>
      </w:pPr>
      <w:r w:rsidRPr="00380D76">
        <w:rPr>
          <w:rFonts w:ascii="Times New Roman" w:hAnsi="Times New Roman"/>
          <w:b/>
          <w:sz w:val="24"/>
          <w:szCs w:val="24"/>
        </w:rPr>
        <w:t xml:space="preserve">                             </w:t>
      </w:r>
    </w:p>
    <w:p w:rsidR="001A6653" w:rsidRPr="00380D76" w:rsidRDefault="001A6653" w:rsidP="00D65C9E">
      <w:pPr>
        <w:spacing w:after="0"/>
        <w:contextualSpacing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1.«Светит месяц» - р. н. мелодия</w:t>
      </w:r>
    </w:p>
    <w:p w:rsidR="001A6653" w:rsidRPr="00380D76" w:rsidRDefault="001A6653" w:rsidP="00D65C9E">
      <w:pPr>
        <w:spacing w:after="0"/>
        <w:contextualSpacing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2. «Жили у бабуси» - р. н песня</w:t>
      </w:r>
    </w:p>
    <w:p w:rsidR="001A6653" w:rsidRPr="00380D76" w:rsidRDefault="001A6653" w:rsidP="00D65C9E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3. «Во саду ли, в огороде» - р. н. мелодия</w:t>
      </w:r>
    </w:p>
    <w:p w:rsidR="001A6653" w:rsidRPr="00380D76" w:rsidRDefault="001A6653" w:rsidP="00D65C9E">
      <w:pPr>
        <w:pStyle w:val="BodyText"/>
        <w:spacing w:after="0" w:line="240" w:lineRule="exact"/>
        <w:jc w:val="both"/>
      </w:pPr>
      <w:r w:rsidRPr="00380D76">
        <w:t>4. «Жил был у бабушки серенький козлик» - р. н. песня</w:t>
      </w:r>
    </w:p>
    <w:p w:rsidR="001A6653" w:rsidRPr="00380D76" w:rsidRDefault="001A6653" w:rsidP="00D65C9E">
      <w:pPr>
        <w:pStyle w:val="BodyText"/>
        <w:spacing w:after="0" w:line="240" w:lineRule="exact"/>
        <w:jc w:val="both"/>
      </w:pPr>
      <w:r w:rsidRPr="00380D76">
        <w:t>5.«Ах вы, сени» - р. н. мелодия</w:t>
      </w:r>
    </w:p>
    <w:p w:rsidR="001A6653" w:rsidRPr="00380D76" w:rsidRDefault="001A6653" w:rsidP="00D65C9E">
      <w:pPr>
        <w:pStyle w:val="BodyText"/>
        <w:spacing w:after="0" w:line="240" w:lineRule="exact"/>
        <w:jc w:val="both"/>
      </w:pPr>
      <w:r w:rsidRPr="00380D76">
        <w:t>6. «Я на горку шла» - р. н. мелодия</w:t>
      </w:r>
    </w:p>
    <w:p w:rsidR="001A6653" w:rsidRPr="00380D76" w:rsidRDefault="001A6653" w:rsidP="00D65C9E">
      <w:pPr>
        <w:pStyle w:val="BodyText"/>
        <w:spacing w:after="0" w:line="240" w:lineRule="exact"/>
        <w:jc w:val="both"/>
      </w:pPr>
      <w:r w:rsidRPr="00380D76">
        <w:t>5. «Валенки» -  р. н. мелодия в современной обработке</w:t>
      </w:r>
    </w:p>
    <w:p w:rsidR="001A6653" w:rsidRPr="00380D76" w:rsidRDefault="001A6653" w:rsidP="00D65C9E">
      <w:pPr>
        <w:pStyle w:val="BodyText"/>
        <w:spacing w:after="0" w:line="240" w:lineRule="exact"/>
        <w:jc w:val="both"/>
      </w:pPr>
      <w:r w:rsidRPr="00380D76">
        <w:t>7. «Барыня» -  р. н. мелодия</w:t>
      </w:r>
    </w:p>
    <w:p w:rsidR="001A6653" w:rsidRPr="00380D76" w:rsidRDefault="001A6653" w:rsidP="00D65C9E">
      <w:pPr>
        <w:pStyle w:val="BodyText"/>
        <w:spacing w:after="0" w:line="240" w:lineRule="exact"/>
        <w:jc w:val="both"/>
      </w:pPr>
      <w:r w:rsidRPr="00380D76">
        <w:t>8. «Во кузнице» - р. н. мелодия</w:t>
      </w:r>
    </w:p>
    <w:p w:rsidR="001A6653" w:rsidRPr="00380D76" w:rsidRDefault="001A6653" w:rsidP="00D65C9E">
      <w:pPr>
        <w:pStyle w:val="BodyText"/>
        <w:spacing w:after="0" w:line="240" w:lineRule="exact"/>
        <w:jc w:val="both"/>
      </w:pPr>
      <w:r w:rsidRPr="00380D76">
        <w:t>9. «Посмотрите, как у нас то в мастерской» - р. н. песня</w:t>
      </w:r>
    </w:p>
    <w:p w:rsidR="001A6653" w:rsidRPr="00380D76" w:rsidRDefault="001A6653" w:rsidP="00D65C9E">
      <w:pPr>
        <w:pStyle w:val="BodyText"/>
        <w:spacing w:after="0" w:line="240" w:lineRule="exact"/>
        <w:jc w:val="both"/>
      </w:pPr>
      <w:r w:rsidRPr="00380D76">
        <w:t>8. «Как у наши у ворот» - р. н. мелодия</w:t>
      </w:r>
    </w:p>
    <w:p w:rsidR="001A6653" w:rsidRPr="00380D76" w:rsidRDefault="001A6653" w:rsidP="00D65C9E">
      <w:pPr>
        <w:pStyle w:val="BodyText"/>
        <w:spacing w:after="0" w:line="240" w:lineRule="exact"/>
        <w:jc w:val="both"/>
      </w:pPr>
      <w:r w:rsidRPr="00380D76">
        <w:t>9. «Сударушка» - танец с ложками</w:t>
      </w:r>
    </w:p>
    <w:p w:rsidR="001A6653" w:rsidRPr="00380D76" w:rsidRDefault="001A6653" w:rsidP="00D65C9E">
      <w:pPr>
        <w:pStyle w:val="BodyText"/>
        <w:spacing w:after="0" w:line="240" w:lineRule="exact"/>
        <w:jc w:val="both"/>
      </w:pPr>
      <w:r w:rsidRPr="00380D76">
        <w:t>10.«Катюша» - М. Блантер</w:t>
      </w:r>
    </w:p>
    <w:p w:rsidR="001A6653" w:rsidRPr="00380D76" w:rsidRDefault="001A6653" w:rsidP="00D65C9E">
      <w:pPr>
        <w:pStyle w:val="BodyText"/>
        <w:spacing w:after="0" w:line="240" w:lineRule="exact"/>
        <w:jc w:val="both"/>
      </w:pPr>
      <w:r w:rsidRPr="00380D76">
        <w:t>11.«Яблочко» - р. н. мелодия</w:t>
      </w:r>
    </w:p>
    <w:p w:rsidR="001A6653" w:rsidRPr="00380D76" w:rsidRDefault="001A6653" w:rsidP="00D65C9E">
      <w:pPr>
        <w:pStyle w:val="BodyText"/>
        <w:spacing w:after="0" w:line="240" w:lineRule="exact"/>
        <w:jc w:val="both"/>
      </w:pPr>
      <w:r w:rsidRPr="00380D76">
        <w:t>12. «Кадриль» - р. н. танец</w:t>
      </w:r>
    </w:p>
    <w:p w:rsidR="001A6653" w:rsidRPr="00380D76" w:rsidRDefault="001A6653" w:rsidP="00D65C9E">
      <w:pPr>
        <w:pStyle w:val="BodyText"/>
        <w:spacing w:after="0" w:line="240" w:lineRule="exact"/>
        <w:jc w:val="both"/>
      </w:pPr>
      <w:r w:rsidRPr="00380D76">
        <w:t>13. «Травушка-муравушка» - р. н. мелодия</w:t>
      </w:r>
    </w:p>
    <w:p w:rsidR="001A6653" w:rsidRPr="00380D76" w:rsidRDefault="001A6653" w:rsidP="00D65C9E">
      <w:pPr>
        <w:pStyle w:val="BodyText"/>
        <w:spacing w:after="0" w:line="240" w:lineRule="exact"/>
        <w:jc w:val="both"/>
      </w:pPr>
      <w:r w:rsidRPr="00380D76">
        <w:t>14. «Матрёшки» - р. н. мелодия</w:t>
      </w:r>
    </w:p>
    <w:p w:rsidR="001A6653" w:rsidRPr="00380D76" w:rsidRDefault="001A6653" w:rsidP="00D65C9E">
      <w:pPr>
        <w:pStyle w:val="BodyText"/>
        <w:spacing w:after="0" w:line="240" w:lineRule="exact"/>
        <w:jc w:val="both"/>
      </w:pPr>
      <w:r w:rsidRPr="00380D76">
        <w:t>15. «А я по лугу» -  р. н. мелодия</w:t>
      </w:r>
    </w:p>
    <w:p w:rsidR="001A6653" w:rsidRPr="00380D76" w:rsidRDefault="001A6653" w:rsidP="00D65C9E">
      <w:pPr>
        <w:pStyle w:val="BodyText"/>
        <w:spacing w:after="0" w:line="240" w:lineRule="exact"/>
        <w:jc w:val="both"/>
      </w:pPr>
      <w:r w:rsidRPr="00380D76">
        <w:t>16. «Посею лебеду на берегу» - р. н мелодия</w:t>
      </w:r>
    </w:p>
    <w:p w:rsidR="001A6653" w:rsidRPr="00380D76" w:rsidRDefault="001A6653" w:rsidP="00D65C9E">
      <w:pPr>
        <w:pStyle w:val="BodyText"/>
        <w:spacing w:after="0" w:line="240" w:lineRule="exact"/>
        <w:jc w:val="both"/>
      </w:pPr>
      <w:r w:rsidRPr="00380D76">
        <w:t>17. «Утушка  луговая» - р. н. мелодия</w:t>
      </w:r>
    </w:p>
    <w:p w:rsidR="001A6653" w:rsidRPr="00380D76" w:rsidRDefault="001A6653" w:rsidP="00D65C9E">
      <w:pPr>
        <w:pStyle w:val="BodyText"/>
        <w:spacing w:after="0" w:line="240" w:lineRule="exact"/>
        <w:jc w:val="both"/>
      </w:pPr>
      <w:r w:rsidRPr="00380D76">
        <w:t>18. «Травушка-муравушка» - р. н. мелодия</w:t>
      </w:r>
    </w:p>
    <w:p w:rsidR="001A6653" w:rsidRPr="00380D76" w:rsidRDefault="001A6653" w:rsidP="00D65C9E">
      <w:pPr>
        <w:pStyle w:val="BodyText"/>
        <w:spacing w:after="0" w:line="240" w:lineRule="exact"/>
        <w:jc w:val="both"/>
      </w:pPr>
    </w:p>
    <w:p w:rsidR="001A6653" w:rsidRDefault="001A6653" w:rsidP="00D65C9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380D76">
        <w:rPr>
          <w:rFonts w:ascii="Times New Roman" w:hAnsi="Times New Roman"/>
          <w:b/>
          <w:sz w:val="24"/>
          <w:szCs w:val="24"/>
        </w:rPr>
        <w:t>4.3. Способы и приемы игры на ложках</w:t>
      </w:r>
    </w:p>
    <w:p w:rsidR="001A6653" w:rsidRPr="00380D76" w:rsidRDefault="001A6653" w:rsidP="00D65C9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1A6653" w:rsidRPr="00380D76" w:rsidRDefault="001A6653" w:rsidP="00D65C9E">
      <w:pPr>
        <w:numPr>
          <w:ilvl w:val="0"/>
          <w:numId w:val="4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 xml:space="preserve">«Тарелочки» - держа ложки в каждой руке за черенки («ножки»), повернуть их друг к другу выпуклой стороной («спинка»). Невысоко поднимая то одну, то другую руку, выполнять скользящие движения. </w:t>
      </w:r>
    </w:p>
    <w:p w:rsidR="001A6653" w:rsidRPr="00380D76" w:rsidRDefault="001A6653" w:rsidP="00D65C9E">
      <w:pPr>
        <w:numPr>
          <w:ilvl w:val="0"/>
          <w:numId w:val="4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«Солнышко» - выполнять круговые движения четвертными длительностями справа, наверху, над головой, слева и внизу, перед грудью. Усложнение: то же самое восьмыми длительностями.</w:t>
      </w:r>
    </w:p>
    <w:p w:rsidR="001A6653" w:rsidRPr="00380D76" w:rsidRDefault="001A6653" w:rsidP="00D65C9E">
      <w:pPr>
        <w:numPr>
          <w:ilvl w:val="0"/>
          <w:numId w:val="4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«Лошадка» - в левую руку положить ложку на ладонь, выпуклой стороной вверх и выполнять легкие удары поочередно по «спинке», по «ножке».  Вариант: ложку держать высоко слева – удары в определенном ритме, затем перевести вправо – тот же ритмический рисунок.</w:t>
      </w:r>
    </w:p>
    <w:p w:rsidR="001A6653" w:rsidRPr="00380D76" w:rsidRDefault="001A6653" w:rsidP="00D65C9E">
      <w:pPr>
        <w:numPr>
          <w:ilvl w:val="0"/>
          <w:numId w:val="4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 xml:space="preserve">«Молоточек» - в правой руке две ложки. Одна зажата между указательным и большим пальцами, другая между указательным и средним, «спинка» к «спинке». Держать умеренно крепко. Выполнять удары по ладони левой руки, по коленям, по левому плечу, по колену сидящего рядом ребенка или по его спине. В положении сидя выполнять удары по вытянутой правой ноге, начиная с носка, потом по бедру, по животику, по вытянутой вверх левой руке, делая акцент по ладони левой руки. Выполнять то же самое, начиная с левой ноги. </w:t>
      </w:r>
    </w:p>
    <w:p w:rsidR="001A6653" w:rsidRPr="00380D76" w:rsidRDefault="001A6653" w:rsidP="00D65C9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Используя этот способ, можно играть на спаренных ложках.</w:t>
      </w:r>
    </w:p>
    <w:p w:rsidR="001A6653" w:rsidRPr="00380D76" w:rsidRDefault="001A6653" w:rsidP="00D65C9E">
      <w:pPr>
        <w:numPr>
          <w:ilvl w:val="0"/>
          <w:numId w:val="4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 xml:space="preserve">«Потолочек» - две ложки в правой руке. Левая рука слегка   </w:t>
      </w:r>
    </w:p>
    <w:p w:rsidR="001A6653" w:rsidRPr="00380D76" w:rsidRDefault="001A6653" w:rsidP="00D65C9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отведена вправо. Выполнять удары по правому колену и по ладони снизу. То же самое – по левому колену и по ладони снизу.</w:t>
      </w:r>
    </w:p>
    <w:p w:rsidR="001A6653" w:rsidRPr="00380D76" w:rsidRDefault="001A6653" w:rsidP="00D65C9E">
      <w:pPr>
        <w:numPr>
          <w:ilvl w:val="0"/>
          <w:numId w:val="4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 xml:space="preserve">«Ключ» - удары по левому плечу, по правому колену, по </w:t>
      </w:r>
    </w:p>
    <w:p w:rsidR="001A6653" w:rsidRPr="00380D76" w:rsidRDefault="001A6653" w:rsidP="00D65C9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внутренней стороне стопы левой ноги, по ладони левой руки.</w:t>
      </w:r>
    </w:p>
    <w:p w:rsidR="001A6653" w:rsidRPr="00380D76" w:rsidRDefault="001A6653" w:rsidP="00D65C9E">
      <w:pPr>
        <w:numPr>
          <w:ilvl w:val="0"/>
          <w:numId w:val="4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«Лягушка» - одна ложка зажата между большим и указательными пальцами, ложка «спинкой» вверх, другая между указательным и средним, ложка «спинкой» вниз. Ложки держать параллельно друг другу. Большой палец придерживает одну ложку внизу, остальные в ковшике другой ложки. Опуская и поднимая пальцы, ложки соприкасаются и разъединяются. Получается удар. Выполнять это упражнение правой и левой рукой, а также двумя руками одновременно, приговаривая «ква-ква». Руки с ложками держать на уровне плеч.</w:t>
      </w:r>
    </w:p>
    <w:p w:rsidR="001A6653" w:rsidRPr="00380D76" w:rsidRDefault="001A6653" w:rsidP="00D65C9E">
      <w:pPr>
        <w:numPr>
          <w:ilvl w:val="0"/>
          <w:numId w:val="4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«Поцелуйчики» - в каждой руке по две ложки (прием «лягушка»). На «раз-два» стукнуть ложками два раза, руки на уровне плеч, на «три» - выполнить скрестное движение (правая рука с ложками сверху) и стукнуть четырьмя ложками друг о друга («поцелуйчик»), на «четыре» - то же самое, только левая рука сверху.</w:t>
      </w:r>
    </w:p>
    <w:p w:rsidR="001A6653" w:rsidRPr="00380D76" w:rsidRDefault="001A6653" w:rsidP="00D65C9E">
      <w:pPr>
        <w:numPr>
          <w:ilvl w:val="0"/>
          <w:numId w:val="4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«Лягушка и комарик» - скользящий удар. Две ложки держать в левой руке, одна в правой. На «раз» выполнить скользящий удар одной ложкой по краю верхней ложки, потом по краю нижней ложки в левой руке, которые сразу же соприкасаются в ударе друг о друга. Удары можно выполнять к себе и от себя.</w:t>
      </w:r>
    </w:p>
    <w:p w:rsidR="001A6653" w:rsidRPr="00380D76" w:rsidRDefault="001A6653" w:rsidP="00D65C9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Вариант: на «раз» выполнить скользящий удар , на «два» -стукнуть ложкой по черенку нижней ложки в левой руке, на «три» - стукнуть по черенку верхней ложки, на «четыре»</w:t>
      </w:r>
    </w:p>
    <w:p w:rsidR="001A6653" w:rsidRPr="00380D76" w:rsidRDefault="001A6653" w:rsidP="00D65C9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правую руку с ложкой отвести вправо-вверх – «пауза».</w:t>
      </w:r>
    </w:p>
    <w:p w:rsidR="001A6653" w:rsidRPr="00380D76" w:rsidRDefault="001A6653" w:rsidP="00D65C9E">
      <w:pPr>
        <w:pStyle w:val="ListParagraph"/>
        <w:numPr>
          <w:ilvl w:val="0"/>
          <w:numId w:val="47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«Тремоло» - левая пара ложек раздвинута, кисть раскрыта и находится в вертикальном положении так, чтобы парные ложки были одна над другой, а одиночная ложка тремолирует в пространстве между их головками. (Тремоло – итальянское слово «</w:t>
      </w:r>
      <w:r w:rsidRPr="00380D76">
        <w:rPr>
          <w:rFonts w:ascii="Times New Roman" w:hAnsi="Times New Roman"/>
          <w:sz w:val="24"/>
          <w:szCs w:val="24"/>
          <w:lang w:val="en-US"/>
        </w:rPr>
        <w:t>tremolo</w:t>
      </w:r>
      <w:r w:rsidRPr="00380D76">
        <w:rPr>
          <w:rFonts w:ascii="Times New Roman" w:hAnsi="Times New Roman"/>
          <w:sz w:val="24"/>
          <w:szCs w:val="24"/>
        </w:rPr>
        <w:t>» означает «дрожащий»). В музыке этим термином называют очень быстрое повторение одного и того же звука.</w:t>
      </w:r>
    </w:p>
    <w:p w:rsidR="001A6653" w:rsidRPr="00380D76" w:rsidRDefault="001A6653" w:rsidP="00190ECB">
      <w:pPr>
        <w:contextualSpacing/>
        <w:rPr>
          <w:rFonts w:ascii="Times New Roman" w:hAnsi="Times New Roman"/>
          <w:sz w:val="24"/>
          <w:szCs w:val="24"/>
          <w:lang w:eastAsia="ru-RU"/>
        </w:rPr>
      </w:pPr>
    </w:p>
    <w:p w:rsidR="001A6653" w:rsidRPr="00380D76" w:rsidRDefault="001A6653" w:rsidP="00190ECB">
      <w:pPr>
        <w:contextualSpacing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b/>
          <w:sz w:val="24"/>
          <w:szCs w:val="24"/>
        </w:rPr>
        <w:t>4.4. Форма подведения итогов:</w:t>
      </w:r>
    </w:p>
    <w:p w:rsidR="001A6653" w:rsidRPr="00380D76" w:rsidRDefault="001A6653" w:rsidP="00190ECB">
      <w:pPr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1A6653" w:rsidRPr="00380D76" w:rsidRDefault="001A6653" w:rsidP="00D65C9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 </w:t>
      </w:r>
      <w:r w:rsidRPr="00380D76">
        <w:rPr>
          <w:rFonts w:ascii="Times New Roman" w:hAnsi="Times New Roman"/>
          <w:sz w:val="24"/>
          <w:szCs w:val="24"/>
        </w:rPr>
        <w:t>педагогическая диагностика (по внешним проявлениям в процессе занятий) с целью выявления развития мышления, воображения, творческих способностей. Показателями являются: ритмичность при выполнении заданий, владение приёмами игры на ложках, сочетание игры на ложках с пением и движением, развитие интереса, вкуса, представлений об идеале прекрасного, эмоционально-оценочное отношение к народной музыке, творческая активность, наличие любимых музыкальных произведений, сформированы личностные качества (выдержка, сопереживание, взаимоуважение);</w:t>
      </w:r>
    </w:p>
    <w:p w:rsidR="001A6653" w:rsidRPr="00380D76" w:rsidRDefault="001A6653" w:rsidP="00D65C9E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-  наблюдение и анализ работы;</w:t>
      </w:r>
    </w:p>
    <w:p w:rsidR="001A6653" w:rsidRPr="00380D76" w:rsidRDefault="001A6653" w:rsidP="00D65C9E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 </w:t>
      </w:r>
      <w:r w:rsidRPr="00380D76">
        <w:rPr>
          <w:rFonts w:ascii="Times New Roman" w:hAnsi="Times New Roman"/>
          <w:sz w:val="24"/>
          <w:szCs w:val="24"/>
        </w:rPr>
        <w:t>выступления детей на мероприятиях различной направленности (праздники, развлечения, театрализованные представления, родительские собрания и т. д.)</w:t>
      </w:r>
    </w:p>
    <w:p w:rsidR="001A6653" w:rsidRPr="00380D76" w:rsidRDefault="001A6653" w:rsidP="00190ECB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="001A6653" w:rsidRPr="00380D76" w:rsidRDefault="001A6653" w:rsidP="00190ECB">
      <w:pPr>
        <w:contextualSpacing/>
        <w:rPr>
          <w:rFonts w:ascii="Times New Roman" w:hAnsi="Times New Roman"/>
          <w:b/>
          <w:sz w:val="24"/>
          <w:szCs w:val="24"/>
        </w:rPr>
      </w:pPr>
      <w:r w:rsidRPr="00380D76">
        <w:rPr>
          <w:rFonts w:ascii="Times New Roman" w:hAnsi="Times New Roman"/>
          <w:b/>
          <w:sz w:val="24"/>
          <w:szCs w:val="24"/>
        </w:rPr>
        <w:t xml:space="preserve"> 4.5. Литература</w:t>
      </w:r>
    </w:p>
    <w:p w:rsidR="001A6653" w:rsidRPr="00380D76" w:rsidRDefault="001A6653" w:rsidP="00190ECB">
      <w:pPr>
        <w:contextualSpacing/>
        <w:rPr>
          <w:rFonts w:ascii="Times New Roman" w:hAnsi="Times New Roman"/>
          <w:b/>
          <w:sz w:val="24"/>
          <w:szCs w:val="24"/>
        </w:rPr>
      </w:pPr>
    </w:p>
    <w:p w:rsidR="001A6653" w:rsidRPr="00380D76" w:rsidRDefault="001A6653" w:rsidP="00190ECB">
      <w:pPr>
        <w:contextualSpacing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1. «Звук-волшебник» - Т.Н. Девятова</w:t>
      </w:r>
    </w:p>
    <w:p w:rsidR="001A6653" w:rsidRPr="00380D76" w:rsidRDefault="001A6653" w:rsidP="00190ECB">
      <w:pPr>
        <w:contextualSpacing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2. «Обучение игре на ложках» - И. Новоскольцева</w:t>
      </w:r>
    </w:p>
    <w:p w:rsidR="001A6653" w:rsidRPr="00380D76" w:rsidRDefault="001A6653" w:rsidP="00190ECB">
      <w:pPr>
        <w:contextualSpacing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3. «Этот удивительный ритм» - И. Каплунова, И. Новоскольцева</w:t>
      </w:r>
    </w:p>
    <w:p w:rsidR="001A6653" w:rsidRPr="00380D76" w:rsidRDefault="001A6653" w:rsidP="00190ECB">
      <w:pPr>
        <w:contextualSpacing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4. «Элементарное музицирование с дошкольниками» - Т.Э. Тютюнникова</w:t>
      </w:r>
    </w:p>
    <w:p w:rsidR="001A6653" w:rsidRPr="00380D76" w:rsidRDefault="001A6653" w:rsidP="00190ECB">
      <w:pPr>
        <w:contextualSpacing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5. «Сказки-шумелки» - Е. Железнов</w:t>
      </w:r>
    </w:p>
    <w:p w:rsidR="001A6653" w:rsidRPr="00380D76" w:rsidRDefault="001A6653" w:rsidP="00025707">
      <w:pPr>
        <w:contextualSpacing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6.«Бим! Бам! Бом!» - игры звуками –выпуск 1- Т.Э. Тютюнникова</w:t>
      </w:r>
    </w:p>
    <w:p w:rsidR="001A6653" w:rsidRPr="00380D76" w:rsidRDefault="001A6653" w:rsidP="00025707">
      <w:pPr>
        <w:contextualSpacing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7.«Приобщение детей к истокам русской народной культуры» - О. Князева, Д. Маханёва</w:t>
      </w:r>
    </w:p>
    <w:p w:rsidR="001A6653" w:rsidRPr="00380D76" w:rsidRDefault="001A6653" w:rsidP="00025707">
      <w:pPr>
        <w:contextualSpacing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8. «Фольклорная азбука» - Г. Науменко</w:t>
      </w:r>
    </w:p>
    <w:p w:rsidR="001A6653" w:rsidRPr="00380D76" w:rsidRDefault="001A6653" w:rsidP="00D65C9E">
      <w:pPr>
        <w:contextualSpacing/>
        <w:rPr>
          <w:rFonts w:ascii="Times New Roman" w:hAnsi="Times New Roman"/>
          <w:sz w:val="24"/>
          <w:szCs w:val="24"/>
        </w:rPr>
      </w:pPr>
      <w:r w:rsidRPr="00380D76">
        <w:rPr>
          <w:rFonts w:ascii="Times New Roman" w:hAnsi="Times New Roman"/>
          <w:sz w:val="24"/>
          <w:szCs w:val="24"/>
        </w:rPr>
        <w:t>9. Доступ в Интернет</w:t>
      </w:r>
    </w:p>
    <w:sectPr w:rsidR="001A6653" w:rsidRPr="00380D76" w:rsidSect="00D65C9E">
      <w:footerReference w:type="even" r:id="rId8"/>
      <w:footerReference w:type="default" r:id="rId9"/>
      <w:pgSz w:w="11906" w:h="16838"/>
      <w:pgMar w:top="1134" w:right="851" w:bottom="89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6653" w:rsidRDefault="001A6653" w:rsidP="00383B50">
      <w:pPr>
        <w:spacing w:after="0" w:line="240" w:lineRule="auto"/>
      </w:pPr>
      <w:r>
        <w:separator/>
      </w:r>
    </w:p>
  </w:endnote>
  <w:endnote w:type="continuationSeparator" w:id="0">
    <w:p w:rsidR="001A6653" w:rsidRDefault="001A6653" w:rsidP="00383B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653" w:rsidRDefault="001A6653">
    <w:pPr>
      <w:pStyle w:val="Footer"/>
      <w:jc w:val="right"/>
    </w:pPr>
    <w:fldSimple w:instr="PAGE   \* MERGEFORMAT">
      <w:r>
        <w:rPr>
          <w:noProof/>
        </w:rPr>
        <w:t>2</w:t>
      </w:r>
    </w:fldSimple>
  </w:p>
  <w:p w:rsidR="001A6653" w:rsidRDefault="001A665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653" w:rsidRDefault="001A6653">
    <w:pPr>
      <w:pStyle w:val="Footer"/>
      <w:jc w:val="right"/>
    </w:pPr>
    <w:fldSimple w:instr="PAGE   \* MERGEFORMAT">
      <w:r>
        <w:rPr>
          <w:noProof/>
        </w:rPr>
        <w:t>2</w:t>
      </w:r>
    </w:fldSimple>
  </w:p>
  <w:p w:rsidR="001A6653" w:rsidRDefault="001A665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6653" w:rsidRDefault="001A6653" w:rsidP="00383B50">
      <w:pPr>
        <w:spacing w:after="0" w:line="240" w:lineRule="auto"/>
      </w:pPr>
      <w:r>
        <w:separator/>
      </w:r>
    </w:p>
  </w:footnote>
  <w:footnote w:type="continuationSeparator" w:id="0">
    <w:p w:rsidR="001A6653" w:rsidRDefault="001A6653" w:rsidP="00383B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8DE2FB4"/>
    <w:lvl w:ilvl="0">
      <w:numFmt w:val="bullet"/>
      <w:lvlText w:val="*"/>
      <w:lvlJc w:val="left"/>
    </w:lvl>
  </w:abstractNum>
  <w:abstractNum w:abstractNumId="1">
    <w:nsid w:val="02D12E72"/>
    <w:multiLevelType w:val="hybridMultilevel"/>
    <w:tmpl w:val="895617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2DE3366"/>
    <w:multiLevelType w:val="hybridMultilevel"/>
    <w:tmpl w:val="361E73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A8125A7"/>
    <w:multiLevelType w:val="hybridMultilevel"/>
    <w:tmpl w:val="08B217C6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BC53A13"/>
    <w:multiLevelType w:val="hybridMultilevel"/>
    <w:tmpl w:val="7D685E56"/>
    <w:lvl w:ilvl="0" w:tplc="0419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F4919B5"/>
    <w:multiLevelType w:val="hybridMultilevel"/>
    <w:tmpl w:val="913E7700"/>
    <w:lvl w:ilvl="0" w:tplc="04190001">
      <w:start w:val="1"/>
      <w:numFmt w:val="bullet"/>
      <w:lvlText w:val=""/>
      <w:lvlJc w:val="left"/>
      <w:pPr>
        <w:ind w:left="9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8B4432"/>
    <w:multiLevelType w:val="hybridMultilevel"/>
    <w:tmpl w:val="DECE07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9800BB0"/>
    <w:multiLevelType w:val="hybridMultilevel"/>
    <w:tmpl w:val="687AAC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A0B3F16"/>
    <w:multiLevelType w:val="hybridMultilevel"/>
    <w:tmpl w:val="F70E5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84684D"/>
    <w:multiLevelType w:val="hybridMultilevel"/>
    <w:tmpl w:val="9BA69C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DF20AA1"/>
    <w:multiLevelType w:val="hybridMultilevel"/>
    <w:tmpl w:val="BE8807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0396AC1"/>
    <w:multiLevelType w:val="hybridMultilevel"/>
    <w:tmpl w:val="FEF22B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2927F16"/>
    <w:multiLevelType w:val="hybridMultilevel"/>
    <w:tmpl w:val="D8C486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3791BBC"/>
    <w:multiLevelType w:val="hybridMultilevel"/>
    <w:tmpl w:val="98B840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4587504"/>
    <w:multiLevelType w:val="hybridMultilevel"/>
    <w:tmpl w:val="35789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B66CFB"/>
    <w:multiLevelType w:val="hybridMultilevel"/>
    <w:tmpl w:val="6D420892"/>
    <w:lvl w:ilvl="0" w:tplc="1A7E9CE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6A96632"/>
    <w:multiLevelType w:val="hybridMultilevel"/>
    <w:tmpl w:val="656090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84C2985"/>
    <w:multiLevelType w:val="hybridMultilevel"/>
    <w:tmpl w:val="E84E8218"/>
    <w:lvl w:ilvl="0" w:tplc="3C84EFD2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29736CF1"/>
    <w:multiLevelType w:val="hybridMultilevel"/>
    <w:tmpl w:val="0C5C7600"/>
    <w:lvl w:ilvl="0" w:tplc="471ED1D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0AA3112"/>
    <w:multiLevelType w:val="hybridMultilevel"/>
    <w:tmpl w:val="F522D4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0B42ECE"/>
    <w:multiLevelType w:val="hybridMultilevel"/>
    <w:tmpl w:val="251028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1AE2AA2"/>
    <w:multiLevelType w:val="hybridMultilevel"/>
    <w:tmpl w:val="C944BE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6E066EA"/>
    <w:multiLevelType w:val="hybridMultilevel"/>
    <w:tmpl w:val="0FF453EA"/>
    <w:lvl w:ilvl="0" w:tplc="AC606DCE">
      <w:start w:val="1"/>
      <w:numFmt w:val="decimal"/>
      <w:lvlText w:val="%1."/>
      <w:lvlJc w:val="left"/>
      <w:pPr>
        <w:ind w:left="56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8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0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2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4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6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8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0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24" w:hanging="180"/>
      </w:pPr>
      <w:rPr>
        <w:rFonts w:cs="Times New Roman"/>
      </w:rPr>
    </w:lvl>
  </w:abstractNum>
  <w:abstractNum w:abstractNumId="23">
    <w:nsid w:val="3754537D"/>
    <w:multiLevelType w:val="hybridMultilevel"/>
    <w:tmpl w:val="30A0E5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A2A25B0"/>
    <w:multiLevelType w:val="hybridMultilevel"/>
    <w:tmpl w:val="BD74A9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A371FA8"/>
    <w:multiLevelType w:val="hybridMultilevel"/>
    <w:tmpl w:val="F3ACCB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DD546D2"/>
    <w:multiLevelType w:val="hybridMultilevel"/>
    <w:tmpl w:val="9440C9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3F5279FC"/>
    <w:multiLevelType w:val="hybridMultilevel"/>
    <w:tmpl w:val="13F89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12440C6"/>
    <w:multiLevelType w:val="hybridMultilevel"/>
    <w:tmpl w:val="4280A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1A75E2E"/>
    <w:multiLevelType w:val="hybridMultilevel"/>
    <w:tmpl w:val="AFE8F222"/>
    <w:lvl w:ilvl="0" w:tplc="0419000B">
      <w:start w:val="1"/>
      <w:numFmt w:val="bullet"/>
      <w:lvlText w:val=""/>
      <w:lvlJc w:val="left"/>
      <w:pPr>
        <w:ind w:left="15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30">
    <w:nsid w:val="42044F8E"/>
    <w:multiLevelType w:val="hybridMultilevel"/>
    <w:tmpl w:val="A8A072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42770775"/>
    <w:multiLevelType w:val="hybridMultilevel"/>
    <w:tmpl w:val="AE22DC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45E945F0"/>
    <w:multiLevelType w:val="hybridMultilevel"/>
    <w:tmpl w:val="F4E6E3FA"/>
    <w:lvl w:ilvl="0" w:tplc="B2E8DCF2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47887CFC"/>
    <w:multiLevelType w:val="hybridMultilevel"/>
    <w:tmpl w:val="AAA02D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4A724966"/>
    <w:multiLevelType w:val="hybridMultilevel"/>
    <w:tmpl w:val="C6B8F450"/>
    <w:lvl w:ilvl="0" w:tplc="0419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35">
    <w:nsid w:val="5C8A71E0"/>
    <w:multiLevelType w:val="hybridMultilevel"/>
    <w:tmpl w:val="3C725F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5D460D36"/>
    <w:multiLevelType w:val="hybridMultilevel"/>
    <w:tmpl w:val="64D0E34E"/>
    <w:lvl w:ilvl="0" w:tplc="10BA1DE0">
      <w:start w:val="10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3766D0F"/>
    <w:multiLevelType w:val="hybridMultilevel"/>
    <w:tmpl w:val="C164B9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DE83F1F"/>
    <w:multiLevelType w:val="hybridMultilevel"/>
    <w:tmpl w:val="B3045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086202"/>
    <w:multiLevelType w:val="hybridMultilevel"/>
    <w:tmpl w:val="4F04AE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19F25F5"/>
    <w:multiLevelType w:val="hybridMultilevel"/>
    <w:tmpl w:val="D86411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4815774"/>
    <w:multiLevelType w:val="hybridMultilevel"/>
    <w:tmpl w:val="AAE457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52D11F8"/>
    <w:multiLevelType w:val="hybridMultilevel"/>
    <w:tmpl w:val="800A78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86F0C3E"/>
    <w:multiLevelType w:val="hybridMultilevel"/>
    <w:tmpl w:val="0AF4AA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799A6142"/>
    <w:multiLevelType w:val="hybridMultilevel"/>
    <w:tmpl w:val="53CE6A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79E45F76"/>
    <w:multiLevelType w:val="hybridMultilevel"/>
    <w:tmpl w:val="AFA4DA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>
    <w:nsid w:val="7C2E3CFD"/>
    <w:multiLevelType w:val="hybridMultilevel"/>
    <w:tmpl w:val="AD44B7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6"/>
  </w:num>
  <w:num w:numId="2">
    <w:abstractNumId w:val="44"/>
  </w:num>
  <w:num w:numId="3">
    <w:abstractNumId w:val="39"/>
  </w:num>
  <w:num w:numId="4">
    <w:abstractNumId w:val="43"/>
  </w:num>
  <w:num w:numId="5">
    <w:abstractNumId w:val="2"/>
  </w:num>
  <w:num w:numId="6">
    <w:abstractNumId w:val="31"/>
  </w:num>
  <w:num w:numId="7">
    <w:abstractNumId w:val="21"/>
  </w:num>
  <w:num w:numId="8">
    <w:abstractNumId w:val="40"/>
  </w:num>
  <w:num w:numId="9">
    <w:abstractNumId w:val="37"/>
  </w:num>
  <w:num w:numId="10">
    <w:abstractNumId w:val="32"/>
  </w:num>
  <w:num w:numId="11">
    <w:abstractNumId w:val="24"/>
  </w:num>
  <w:num w:numId="12">
    <w:abstractNumId w:val="23"/>
  </w:num>
  <w:num w:numId="13">
    <w:abstractNumId w:val="25"/>
  </w:num>
  <w:num w:numId="14">
    <w:abstractNumId w:val="10"/>
  </w:num>
  <w:num w:numId="15">
    <w:abstractNumId w:val="11"/>
  </w:num>
  <w:num w:numId="16">
    <w:abstractNumId w:val="6"/>
  </w:num>
  <w:num w:numId="17">
    <w:abstractNumId w:val="7"/>
  </w:num>
  <w:num w:numId="18">
    <w:abstractNumId w:val="30"/>
  </w:num>
  <w:num w:numId="19">
    <w:abstractNumId w:val="41"/>
  </w:num>
  <w:num w:numId="20">
    <w:abstractNumId w:val="42"/>
  </w:num>
  <w:num w:numId="21">
    <w:abstractNumId w:val="20"/>
  </w:num>
  <w:num w:numId="22">
    <w:abstractNumId w:val="12"/>
  </w:num>
  <w:num w:numId="23">
    <w:abstractNumId w:val="16"/>
  </w:num>
  <w:num w:numId="24">
    <w:abstractNumId w:val="35"/>
  </w:num>
  <w:num w:numId="25">
    <w:abstractNumId w:val="19"/>
  </w:num>
  <w:num w:numId="26">
    <w:abstractNumId w:val="22"/>
  </w:num>
  <w:num w:numId="27">
    <w:abstractNumId w:val="17"/>
  </w:num>
  <w:num w:numId="28">
    <w:abstractNumId w:val="18"/>
  </w:num>
  <w:num w:numId="29">
    <w:abstractNumId w:val="5"/>
  </w:num>
  <w:num w:numId="30">
    <w:abstractNumId w:val="29"/>
  </w:num>
  <w:num w:numId="31">
    <w:abstractNumId w:val="15"/>
  </w:num>
  <w:num w:numId="32">
    <w:abstractNumId w:val="34"/>
  </w:num>
  <w:num w:numId="33">
    <w:abstractNumId w:val="33"/>
  </w:num>
  <w:num w:numId="34">
    <w:abstractNumId w:val="1"/>
  </w:num>
  <w:num w:numId="35">
    <w:abstractNumId w:val="28"/>
  </w:num>
  <w:num w:numId="36">
    <w:abstractNumId w:val="0"/>
    <w:lvlOverride w:ilvl="0">
      <w:lvl w:ilvl="0">
        <w:numFmt w:val="bullet"/>
        <w:lvlText w:val="•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3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8"/>
  </w:num>
  <w:num w:numId="41">
    <w:abstractNumId w:val="38"/>
  </w:num>
  <w:num w:numId="42">
    <w:abstractNumId w:val="27"/>
  </w:num>
  <w:num w:numId="43">
    <w:abstractNumId w:val="14"/>
  </w:num>
  <w:num w:numId="44">
    <w:abstractNumId w:val="4"/>
  </w:num>
  <w:num w:numId="45">
    <w:abstractNumId w:val="3"/>
  </w:num>
  <w:num w:numId="46">
    <w:abstractNumId w:val="36"/>
  </w:num>
  <w:num w:numId="4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90ECB"/>
    <w:rsid w:val="000038A1"/>
    <w:rsid w:val="00010CA1"/>
    <w:rsid w:val="000127A3"/>
    <w:rsid w:val="00022F3D"/>
    <w:rsid w:val="00025707"/>
    <w:rsid w:val="00035FA9"/>
    <w:rsid w:val="000479FD"/>
    <w:rsid w:val="0005163A"/>
    <w:rsid w:val="00057948"/>
    <w:rsid w:val="00061378"/>
    <w:rsid w:val="000743B4"/>
    <w:rsid w:val="00076601"/>
    <w:rsid w:val="00087A38"/>
    <w:rsid w:val="000911CE"/>
    <w:rsid w:val="000A2148"/>
    <w:rsid w:val="000B6FEB"/>
    <w:rsid w:val="000C5123"/>
    <w:rsid w:val="000D2467"/>
    <w:rsid w:val="000D7558"/>
    <w:rsid w:val="000E57D1"/>
    <w:rsid w:val="00104140"/>
    <w:rsid w:val="001071DE"/>
    <w:rsid w:val="00114820"/>
    <w:rsid w:val="00121088"/>
    <w:rsid w:val="0013430C"/>
    <w:rsid w:val="00143177"/>
    <w:rsid w:val="00143EF7"/>
    <w:rsid w:val="00154FC7"/>
    <w:rsid w:val="001649BF"/>
    <w:rsid w:val="00181656"/>
    <w:rsid w:val="00183573"/>
    <w:rsid w:val="00190ECB"/>
    <w:rsid w:val="00195A7A"/>
    <w:rsid w:val="001970FA"/>
    <w:rsid w:val="001A6653"/>
    <w:rsid w:val="001B2792"/>
    <w:rsid w:val="001B284D"/>
    <w:rsid w:val="001B54C2"/>
    <w:rsid w:val="001D0AF6"/>
    <w:rsid w:val="001E2E5B"/>
    <w:rsid w:val="001E609C"/>
    <w:rsid w:val="001F6CA7"/>
    <w:rsid w:val="002062E7"/>
    <w:rsid w:val="0022205A"/>
    <w:rsid w:val="002229BF"/>
    <w:rsid w:val="002238DD"/>
    <w:rsid w:val="00237988"/>
    <w:rsid w:val="00246C7C"/>
    <w:rsid w:val="00246C91"/>
    <w:rsid w:val="00250287"/>
    <w:rsid w:val="002543A0"/>
    <w:rsid w:val="0025575A"/>
    <w:rsid w:val="00257FCE"/>
    <w:rsid w:val="00266697"/>
    <w:rsid w:val="00270C71"/>
    <w:rsid w:val="0028188D"/>
    <w:rsid w:val="002850CF"/>
    <w:rsid w:val="002965CA"/>
    <w:rsid w:val="002A184B"/>
    <w:rsid w:val="002B36E8"/>
    <w:rsid w:val="002B3C06"/>
    <w:rsid w:val="002D349D"/>
    <w:rsid w:val="002F35E0"/>
    <w:rsid w:val="002F569C"/>
    <w:rsid w:val="003006F2"/>
    <w:rsid w:val="00316FE4"/>
    <w:rsid w:val="0033349F"/>
    <w:rsid w:val="00333840"/>
    <w:rsid w:val="0034763E"/>
    <w:rsid w:val="00366967"/>
    <w:rsid w:val="00375899"/>
    <w:rsid w:val="00380D76"/>
    <w:rsid w:val="00382AD3"/>
    <w:rsid w:val="00383B50"/>
    <w:rsid w:val="003B0998"/>
    <w:rsid w:val="003B4C6C"/>
    <w:rsid w:val="003C01A9"/>
    <w:rsid w:val="003C068E"/>
    <w:rsid w:val="003E66F0"/>
    <w:rsid w:val="00424F16"/>
    <w:rsid w:val="00426752"/>
    <w:rsid w:val="00442CC2"/>
    <w:rsid w:val="00457FE3"/>
    <w:rsid w:val="00461571"/>
    <w:rsid w:val="00461756"/>
    <w:rsid w:val="00461F3B"/>
    <w:rsid w:val="00465363"/>
    <w:rsid w:val="00470BAC"/>
    <w:rsid w:val="00471387"/>
    <w:rsid w:val="004773B5"/>
    <w:rsid w:val="0049759D"/>
    <w:rsid w:val="004A23F4"/>
    <w:rsid w:val="004A5CDD"/>
    <w:rsid w:val="004B1792"/>
    <w:rsid w:val="004B61AF"/>
    <w:rsid w:val="004B7037"/>
    <w:rsid w:val="004C41FB"/>
    <w:rsid w:val="004D4A89"/>
    <w:rsid w:val="004E2667"/>
    <w:rsid w:val="00501650"/>
    <w:rsid w:val="00514A88"/>
    <w:rsid w:val="00516183"/>
    <w:rsid w:val="00525A3D"/>
    <w:rsid w:val="0052689E"/>
    <w:rsid w:val="00533F19"/>
    <w:rsid w:val="00541F83"/>
    <w:rsid w:val="005520D5"/>
    <w:rsid w:val="00552801"/>
    <w:rsid w:val="005A0E10"/>
    <w:rsid w:val="005C302B"/>
    <w:rsid w:val="005D173A"/>
    <w:rsid w:val="005D7FE5"/>
    <w:rsid w:val="005E68D9"/>
    <w:rsid w:val="005F3F3F"/>
    <w:rsid w:val="00600451"/>
    <w:rsid w:val="00615F79"/>
    <w:rsid w:val="006227E4"/>
    <w:rsid w:val="00633D1E"/>
    <w:rsid w:val="006460F3"/>
    <w:rsid w:val="00657EF0"/>
    <w:rsid w:val="0066137F"/>
    <w:rsid w:val="00665D83"/>
    <w:rsid w:val="00670826"/>
    <w:rsid w:val="00673CDE"/>
    <w:rsid w:val="00685D22"/>
    <w:rsid w:val="00691B0B"/>
    <w:rsid w:val="00696E94"/>
    <w:rsid w:val="006B2383"/>
    <w:rsid w:val="006D047F"/>
    <w:rsid w:val="006D74D5"/>
    <w:rsid w:val="006E1867"/>
    <w:rsid w:val="006E7BA3"/>
    <w:rsid w:val="006F7237"/>
    <w:rsid w:val="007065F7"/>
    <w:rsid w:val="007257F8"/>
    <w:rsid w:val="00736AEC"/>
    <w:rsid w:val="007616EF"/>
    <w:rsid w:val="00761714"/>
    <w:rsid w:val="00766ADA"/>
    <w:rsid w:val="00775119"/>
    <w:rsid w:val="00783542"/>
    <w:rsid w:val="00797CAD"/>
    <w:rsid w:val="00797F67"/>
    <w:rsid w:val="007A1145"/>
    <w:rsid w:val="007B428C"/>
    <w:rsid w:val="007B69FF"/>
    <w:rsid w:val="007B792F"/>
    <w:rsid w:val="007C34C7"/>
    <w:rsid w:val="007D6E5E"/>
    <w:rsid w:val="00802F7E"/>
    <w:rsid w:val="00843D06"/>
    <w:rsid w:val="00844D45"/>
    <w:rsid w:val="0087575B"/>
    <w:rsid w:val="00884D19"/>
    <w:rsid w:val="008979FF"/>
    <w:rsid w:val="008A599B"/>
    <w:rsid w:val="00906AC5"/>
    <w:rsid w:val="00907D25"/>
    <w:rsid w:val="009421B7"/>
    <w:rsid w:val="00943B03"/>
    <w:rsid w:val="009478CA"/>
    <w:rsid w:val="00950C97"/>
    <w:rsid w:val="009722A0"/>
    <w:rsid w:val="00981D60"/>
    <w:rsid w:val="009859B4"/>
    <w:rsid w:val="0099101B"/>
    <w:rsid w:val="0099524D"/>
    <w:rsid w:val="00997EB1"/>
    <w:rsid w:val="009A059C"/>
    <w:rsid w:val="009A0894"/>
    <w:rsid w:val="009A6030"/>
    <w:rsid w:val="009B493B"/>
    <w:rsid w:val="009B546C"/>
    <w:rsid w:val="009C1760"/>
    <w:rsid w:val="00A04118"/>
    <w:rsid w:val="00A21E98"/>
    <w:rsid w:val="00A24E61"/>
    <w:rsid w:val="00A310CB"/>
    <w:rsid w:val="00A41043"/>
    <w:rsid w:val="00A47118"/>
    <w:rsid w:val="00A554E0"/>
    <w:rsid w:val="00A96207"/>
    <w:rsid w:val="00AA06FA"/>
    <w:rsid w:val="00AA4C91"/>
    <w:rsid w:val="00AB365C"/>
    <w:rsid w:val="00AC10EA"/>
    <w:rsid w:val="00AC77F8"/>
    <w:rsid w:val="00AE63F2"/>
    <w:rsid w:val="00AF4A47"/>
    <w:rsid w:val="00B00B00"/>
    <w:rsid w:val="00B10208"/>
    <w:rsid w:val="00B308FB"/>
    <w:rsid w:val="00B3279D"/>
    <w:rsid w:val="00B417C8"/>
    <w:rsid w:val="00B46FD8"/>
    <w:rsid w:val="00B5114D"/>
    <w:rsid w:val="00B523F6"/>
    <w:rsid w:val="00B557CF"/>
    <w:rsid w:val="00B64833"/>
    <w:rsid w:val="00B67274"/>
    <w:rsid w:val="00B71D08"/>
    <w:rsid w:val="00B734A6"/>
    <w:rsid w:val="00B8147C"/>
    <w:rsid w:val="00B83252"/>
    <w:rsid w:val="00B92F6A"/>
    <w:rsid w:val="00B94F4D"/>
    <w:rsid w:val="00BD0FDC"/>
    <w:rsid w:val="00BD7345"/>
    <w:rsid w:val="00BE48A8"/>
    <w:rsid w:val="00C019EF"/>
    <w:rsid w:val="00C13F4B"/>
    <w:rsid w:val="00C169F7"/>
    <w:rsid w:val="00C2386C"/>
    <w:rsid w:val="00C25DE4"/>
    <w:rsid w:val="00C4323E"/>
    <w:rsid w:val="00C47868"/>
    <w:rsid w:val="00C57277"/>
    <w:rsid w:val="00C578A3"/>
    <w:rsid w:val="00C61FCE"/>
    <w:rsid w:val="00C64215"/>
    <w:rsid w:val="00C7383F"/>
    <w:rsid w:val="00C8466C"/>
    <w:rsid w:val="00C86F66"/>
    <w:rsid w:val="00CA1C20"/>
    <w:rsid w:val="00CA47C1"/>
    <w:rsid w:val="00CA5757"/>
    <w:rsid w:val="00CA5E22"/>
    <w:rsid w:val="00CA6FED"/>
    <w:rsid w:val="00CB5CC0"/>
    <w:rsid w:val="00CC1868"/>
    <w:rsid w:val="00CC28DD"/>
    <w:rsid w:val="00CC6E65"/>
    <w:rsid w:val="00CD1FFE"/>
    <w:rsid w:val="00CD4453"/>
    <w:rsid w:val="00CE15AB"/>
    <w:rsid w:val="00CF06F7"/>
    <w:rsid w:val="00CF326D"/>
    <w:rsid w:val="00D10AC1"/>
    <w:rsid w:val="00D131E3"/>
    <w:rsid w:val="00D140E7"/>
    <w:rsid w:val="00D25021"/>
    <w:rsid w:val="00D64C90"/>
    <w:rsid w:val="00D65C9E"/>
    <w:rsid w:val="00D72BC8"/>
    <w:rsid w:val="00D733E5"/>
    <w:rsid w:val="00D9272D"/>
    <w:rsid w:val="00DA46AB"/>
    <w:rsid w:val="00DA5F3C"/>
    <w:rsid w:val="00DB0437"/>
    <w:rsid w:val="00DC143E"/>
    <w:rsid w:val="00DD4A4D"/>
    <w:rsid w:val="00DE0401"/>
    <w:rsid w:val="00DF7A7E"/>
    <w:rsid w:val="00E0683C"/>
    <w:rsid w:val="00E06BF2"/>
    <w:rsid w:val="00E11E30"/>
    <w:rsid w:val="00E16AAA"/>
    <w:rsid w:val="00E20F6B"/>
    <w:rsid w:val="00E317F4"/>
    <w:rsid w:val="00E4080C"/>
    <w:rsid w:val="00E52921"/>
    <w:rsid w:val="00E706B1"/>
    <w:rsid w:val="00E921C0"/>
    <w:rsid w:val="00E940E4"/>
    <w:rsid w:val="00EB5E09"/>
    <w:rsid w:val="00EB69B7"/>
    <w:rsid w:val="00ED2B22"/>
    <w:rsid w:val="00EE0F96"/>
    <w:rsid w:val="00EF09F8"/>
    <w:rsid w:val="00EF294E"/>
    <w:rsid w:val="00EF347D"/>
    <w:rsid w:val="00EF5EAB"/>
    <w:rsid w:val="00F00671"/>
    <w:rsid w:val="00F033F6"/>
    <w:rsid w:val="00F1000B"/>
    <w:rsid w:val="00F1777A"/>
    <w:rsid w:val="00F22D58"/>
    <w:rsid w:val="00F30F59"/>
    <w:rsid w:val="00F3255C"/>
    <w:rsid w:val="00F35E27"/>
    <w:rsid w:val="00F41131"/>
    <w:rsid w:val="00F50026"/>
    <w:rsid w:val="00F5045E"/>
    <w:rsid w:val="00F61B0D"/>
    <w:rsid w:val="00F62D99"/>
    <w:rsid w:val="00F72B13"/>
    <w:rsid w:val="00F8755C"/>
    <w:rsid w:val="00F93CBE"/>
    <w:rsid w:val="00F946F0"/>
    <w:rsid w:val="00FC42C5"/>
    <w:rsid w:val="00FC644F"/>
    <w:rsid w:val="00FD49D9"/>
    <w:rsid w:val="00FE3299"/>
    <w:rsid w:val="00FF4D36"/>
    <w:rsid w:val="00FF6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ECB"/>
    <w:pPr>
      <w:spacing w:after="160" w:line="259" w:lineRule="auto"/>
    </w:pPr>
    <w:rPr>
      <w:lang w:eastAsia="en-US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E0F96"/>
    <w:pPr>
      <w:keepNext/>
      <w:spacing w:after="0" w:line="480" w:lineRule="auto"/>
      <w:ind w:left="180" w:hanging="180"/>
      <w:jc w:val="center"/>
      <w:outlineLvl w:val="8"/>
    </w:pPr>
    <w:rPr>
      <w:rFonts w:ascii="Times New Roman" w:eastAsia="Times New Roman" w:hAnsi="Times New Roman"/>
      <w:b/>
      <w:bCs/>
      <w:i/>
      <w:iCs/>
      <w:sz w:val="36"/>
      <w:szCs w:val="24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EE0F96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190EC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7D6E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FC42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C42C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rsid w:val="00DA46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CommentReference">
    <w:name w:val="annotation reference"/>
    <w:basedOn w:val="DefaultParagraphFont"/>
    <w:uiPriority w:val="99"/>
    <w:semiHidden/>
    <w:rsid w:val="00F5002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5002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50026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500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F50026"/>
    <w:rPr>
      <w:b/>
      <w:bCs/>
    </w:rPr>
  </w:style>
  <w:style w:type="character" w:styleId="LineNumber">
    <w:name w:val="line number"/>
    <w:basedOn w:val="DefaultParagraphFont"/>
    <w:uiPriority w:val="99"/>
    <w:semiHidden/>
    <w:rsid w:val="0066137F"/>
    <w:rPr>
      <w:rFonts w:cs="Times New Roman"/>
    </w:rPr>
  </w:style>
  <w:style w:type="paragraph" w:styleId="Header">
    <w:name w:val="header"/>
    <w:basedOn w:val="Normal"/>
    <w:link w:val="HeaderChar"/>
    <w:uiPriority w:val="99"/>
    <w:rsid w:val="00383B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83B5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83B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83B50"/>
    <w:rPr>
      <w:rFonts w:cs="Times New Roman"/>
    </w:rPr>
  </w:style>
  <w:style w:type="paragraph" w:styleId="BodyText">
    <w:name w:val="Body Text"/>
    <w:basedOn w:val="Normal"/>
    <w:link w:val="BodyTextChar"/>
    <w:uiPriority w:val="99"/>
    <w:semiHidden/>
    <w:rsid w:val="00EE0F96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EE0F96"/>
    <w:rPr>
      <w:rFonts w:ascii="Times New Roman" w:hAnsi="Times New Roman" w:cs="Times New Roman"/>
      <w:sz w:val="24"/>
      <w:szCs w:val="24"/>
      <w:lang w:eastAsia="ru-RU"/>
    </w:rPr>
  </w:style>
  <w:style w:type="paragraph" w:styleId="BodyTextIndent">
    <w:name w:val="Body Text Indent"/>
    <w:basedOn w:val="Normal"/>
    <w:link w:val="BodyTextIndentChar"/>
    <w:uiPriority w:val="99"/>
    <w:semiHidden/>
    <w:rsid w:val="00EE0F96"/>
    <w:pPr>
      <w:spacing w:after="0" w:line="480" w:lineRule="auto"/>
      <w:ind w:left="540" w:hanging="720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EE0F96"/>
    <w:rPr>
      <w:rFonts w:ascii="Times New Roman" w:hAnsi="Times New Roman" w:cs="Times New Roman"/>
      <w:sz w:val="24"/>
      <w:szCs w:val="24"/>
      <w:lang w:eastAsia="ru-RU"/>
    </w:rPr>
  </w:style>
  <w:style w:type="paragraph" w:styleId="BodyTextIndent2">
    <w:name w:val="Body Text Indent 2"/>
    <w:basedOn w:val="Normal"/>
    <w:link w:val="BodyTextIndent2Char"/>
    <w:uiPriority w:val="99"/>
    <w:semiHidden/>
    <w:rsid w:val="00EE0F96"/>
    <w:pPr>
      <w:spacing w:after="0" w:line="480" w:lineRule="auto"/>
      <w:ind w:firstLine="75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EE0F96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025707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3336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6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6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6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6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6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771</TotalTime>
  <Pages>9</Pages>
  <Words>2443</Words>
  <Characters>13930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User</cp:lastModifiedBy>
  <cp:revision>12</cp:revision>
  <cp:lastPrinted>2019-09-15T16:46:00Z</cp:lastPrinted>
  <dcterms:created xsi:type="dcterms:W3CDTF">2019-09-15T16:29:00Z</dcterms:created>
  <dcterms:modified xsi:type="dcterms:W3CDTF">2020-11-16T23:15:00Z</dcterms:modified>
</cp:coreProperties>
</file>