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39E" w:rsidRDefault="003A539E" w:rsidP="00E231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210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9E" w:rsidRDefault="003A539E" w:rsidP="00E231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A539E" w:rsidRDefault="003A539E" w:rsidP="00E231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A539E" w:rsidRDefault="003A539E" w:rsidP="00E231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A539E" w:rsidRDefault="003A539E" w:rsidP="00E231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A539E" w:rsidRDefault="003A539E" w:rsidP="00E231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6"/>
        <w:gridCol w:w="4856"/>
        <w:gridCol w:w="4159"/>
      </w:tblGrid>
      <w:tr w:rsidR="00E23166" w:rsidRPr="00E23166" w:rsidTr="00A67DE7">
        <w:tc>
          <w:tcPr>
            <w:tcW w:w="556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56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Федеральные проекты: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«Поддержка семей, имеющих детей»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«Содействие занятости женщин»</w:t>
            </w:r>
          </w:p>
        </w:tc>
        <w:tc>
          <w:tcPr>
            <w:tcW w:w="4159" w:type="dxa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«Маленькие волонтеры или добрые дела дошколят»  - волонтерское движение  в ДОО как средство эффективной социализации дошкольников» 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сотрудников по программе «Содействие занятости»</w:t>
            </w:r>
          </w:p>
        </w:tc>
      </w:tr>
      <w:tr w:rsidR="00E23166" w:rsidRPr="00E23166" w:rsidTr="00A67DE7">
        <w:tc>
          <w:tcPr>
            <w:tcW w:w="556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56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Федеральные проекты: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«Успех каждого ребенка»</w:t>
            </w:r>
          </w:p>
        </w:tc>
        <w:tc>
          <w:tcPr>
            <w:tcW w:w="4159" w:type="dxa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конференция «Творческий педагог – творческие дети: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успех каждого ребенка через организацию дополнительного образования в ДОО и детских клубов по интересам»</w:t>
            </w:r>
          </w:p>
        </w:tc>
      </w:tr>
      <w:tr w:rsidR="00E23166" w:rsidRPr="00E23166" w:rsidTr="00A67DE7">
        <w:tc>
          <w:tcPr>
            <w:tcW w:w="556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56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Положение 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о самообразовании в МБДОУ «Д/с № 47»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Проектирование индивидуального образовательного маршрута</w:t>
            </w:r>
          </w:p>
        </w:tc>
        <w:tc>
          <w:tcPr>
            <w:tcW w:w="4159" w:type="dxa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«Педагогическая мастерская» - индивидуальное собеседование, стендовые доклады по теме самообразования</w:t>
            </w:r>
          </w:p>
        </w:tc>
      </w:tr>
    </w:tbl>
    <w:p w:rsidR="00E23166" w:rsidRPr="00E23166" w:rsidRDefault="00E23166" w:rsidP="00E23166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23166" w:rsidRPr="00E23166" w:rsidRDefault="00E23166" w:rsidP="00E23166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2316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«Моделирование образовательной деятельности в дошкольной образовательной организации»</w:t>
      </w:r>
    </w:p>
    <w:p w:rsidR="00E23166" w:rsidRPr="00E23166" w:rsidRDefault="00E23166" w:rsidP="00E23166">
      <w:pPr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2316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Цель: </w:t>
      </w:r>
      <w:r w:rsidRPr="00E23166">
        <w:rPr>
          <w:rFonts w:ascii="Times New Roman" w:eastAsia="Calibri" w:hAnsi="Times New Roman" w:cs="Times New Roman"/>
          <w:i/>
          <w:sz w:val="28"/>
          <w:szCs w:val="28"/>
        </w:rPr>
        <w:t xml:space="preserve">Обеспечить поддержку педагогов в  создании образовательного пространства, направленного на повышение качества дошкольного образования и  организации воспитательно – образовательного процесса  для развития  функциональных качеств личности детей дошкольного возраста, их обучения и воспитания.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737"/>
        <w:gridCol w:w="4159"/>
      </w:tblGrid>
      <w:tr w:rsidR="00E23166" w:rsidRPr="00E23166" w:rsidTr="00752BD1">
        <w:tc>
          <w:tcPr>
            <w:tcW w:w="675" w:type="dxa"/>
            <w:shd w:val="clear" w:color="auto" w:fill="auto"/>
          </w:tcPr>
          <w:p w:rsidR="00E23166" w:rsidRPr="00752BD1" w:rsidRDefault="00E23166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«Модель методической поддержки развития индивидуального стиля деятельности педагога»</w:t>
            </w:r>
          </w:p>
        </w:tc>
        <w:tc>
          <w:tcPr>
            <w:tcW w:w="4159" w:type="dxa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Консультации, беседы по выявленным недостаткам  и запросам педагогов, рекомендации по организации воспитательно – образовательного процесса 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(в течение года)</w:t>
            </w:r>
          </w:p>
        </w:tc>
      </w:tr>
      <w:tr w:rsidR="00E23166" w:rsidRPr="00E23166" w:rsidTr="00752BD1">
        <w:tc>
          <w:tcPr>
            <w:tcW w:w="675" w:type="dxa"/>
            <w:shd w:val="clear" w:color="auto" w:fill="auto"/>
          </w:tcPr>
          <w:p w:rsidR="00E23166" w:rsidRPr="00752BD1" w:rsidRDefault="00E23166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«Моделирование в образовательном процессе ДОО»</w:t>
            </w:r>
          </w:p>
        </w:tc>
        <w:tc>
          <w:tcPr>
            <w:tcW w:w="4159" w:type="dxa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Онлайн консультация 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(сентябрь)</w:t>
            </w:r>
          </w:p>
        </w:tc>
      </w:tr>
      <w:tr w:rsidR="00E23166" w:rsidRPr="00E23166" w:rsidTr="00752BD1">
        <w:tc>
          <w:tcPr>
            <w:tcW w:w="675" w:type="dxa"/>
            <w:shd w:val="clear" w:color="auto" w:fill="auto"/>
          </w:tcPr>
          <w:p w:rsidR="00E23166" w:rsidRPr="00752BD1" w:rsidRDefault="00E23166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«Педагогическая документация – лицо педагога» </w:t>
            </w:r>
          </w:p>
        </w:tc>
        <w:tc>
          <w:tcPr>
            <w:tcW w:w="4159" w:type="dxa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Рекомендации по оформлению педагогической документации воспитателей и специалистов  ДОО</w:t>
            </w:r>
          </w:p>
          <w:p w:rsid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(сентябрь, январь, май) 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Помощь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оформлении </w:t>
            </w: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разработке индивидуального образовательного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маршрута, плана самообразования</w:t>
            </w:r>
          </w:p>
        </w:tc>
      </w:tr>
      <w:tr w:rsidR="00E23166" w:rsidRPr="00E23166" w:rsidTr="00752BD1">
        <w:tc>
          <w:tcPr>
            <w:tcW w:w="675" w:type="dxa"/>
            <w:shd w:val="clear" w:color="auto" w:fill="auto"/>
          </w:tcPr>
          <w:p w:rsidR="00E23166" w:rsidRPr="00752BD1" w:rsidRDefault="00E23166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«Волонтерское движение  в ДОО как средство эффективной социализации дошкольников»  </w:t>
            </w:r>
          </w:p>
        </w:tc>
        <w:tc>
          <w:tcPr>
            <w:tcW w:w="4159" w:type="dxa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Онлайн консультация 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(сентябрь)</w:t>
            </w:r>
          </w:p>
        </w:tc>
      </w:tr>
      <w:tr w:rsidR="00E23166" w:rsidRPr="00E23166" w:rsidTr="00752BD1">
        <w:tc>
          <w:tcPr>
            <w:tcW w:w="675" w:type="dxa"/>
            <w:shd w:val="clear" w:color="auto" w:fill="auto"/>
          </w:tcPr>
          <w:p w:rsidR="00E23166" w:rsidRPr="00752BD1" w:rsidRDefault="00E23166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E23166" w:rsidRPr="00E23166" w:rsidRDefault="00E23166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«Как организовать виртуальное общение с родителями»</w:t>
            </w:r>
          </w:p>
        </w:tc>
        <w:tc>
          <w:tcPr>
            <w:tcW w:w="4159" w:type="dxa"/>
          </w:tcPr>
          <w:p w:rsidR="002D13AD" w:rsidRDefault="00E23166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Онлайн консультация </w:t>
            </w:r>
          </w:p>
          <w:p w:rsidR="00E23166" w:rsidRPr="00E23166" w:rsidRDefault="002D13AD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E23166"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E23166" w:rsidRPr="00E23166" w:rsidRDefault="00E23166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13AD" w:rsidRPr="00E23166" w:rsidTr="00752BD1">
        <w:tc>
          <w:tcPr>
            <w:tcW w:w="675" w:type="dxa"/>
            <w:shd w:val="clear" w:color="auto" w:fill="auto"/>
          </w:tcPr>
          <w:p w:rsidR="002D13AD" w:rsidRPr="00752BD1" w:rsidRDefault="002D13AD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2D13AD" w:rsidRPr="00E23166" w:rsidRDefault="002D13AD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13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«Моделирование в образовательном процессе ДОО»</w:t>
            </w:r>
          </w:p>
        </w:tc>
        <w:tc>
          <w:tcPr>
            <w:tcW w:w="4159" w:type="dxa"/>
          </w:tcPr>
          <w:p w:rsidR="002D13AD" w:rsidRDefault="002D13AD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13AD">
              <w:rPr>
                <w:rFonts w:ascii="Times New Roman" w:eastAsia="Calibri" w:hAnsi="Times New Roman" w:cs="Times New Roman"/>
                <w:sz w:val="24"/>
                <w:szCs w:val="24"/>
              </w:rPr>
              <w:t>Онлайн консультация</w:t>
            </w:r>
          </w:p>
          <w:p w:rsidR="002D13AD" w:rsidRPr="002D13AD" w:rsidRDefault="002D13AD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(сентябрь)</w:t>
            </w:r>
          </w:p>
          <w:p w:rsidR="002D13AD" w:rsidRPr="00E23166" w:rsidRDefault="002D13AD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B48C9" w:rsidRPr="00E23166" w:rsidTr="00752BD1">
        <w:tc>
          <w:tcPr>
            <w:tcW w:w="675" w:type="dxa"/>
            <w:shd w:val="clear" w:color="auto" w:fill="auto"/>
          </w:tcPr>
          <w:p w:rsidR="001B48C9" w:rsidRPr="00752BD1" w:rsidRDefault="001B48C9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1B48C9" w:rsidRPr="002D13AD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«Мы за здоровое питание»</w:t>
            </w:r>
          </w:p>
        </w:tc>
        <w:tc>
          <w:tcPr>
            <w:tcW w:w="4159" w:type="dxa"/>
          </w:tcPr>
          <w:p w:rsid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Детская научная конференция </w:t>
            </w:r>
          </w:p>
          <w:p w:rsidR="001B48C9" w:rsidRPr="002D13AD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(сентябрь)</w:t>
            </w:r>
          </w:p>
        </w:tc>
      </w:tr>
      <w:tr w:rsidR="00E23166" w:rsidRPr="00E23166" w:rsidTr="00752BD1">
        <w:tc>
          <w:tcPr>
            <w:tcW w:w="675" w:type="dxa"/>
            <w:shd w:val="clear" w:color="auto" w:fill="auto"/>
          </w:tcPr>
          <w:p w:rsidR="00E23166" w:rsidRPr="00752BD1" w:rsidRDefault="00E23166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«Единые подходы к обеспечению взаимодействия: педагог – ребенок – родитель – социум»</w:t>
            </w:r>
          </w:p>
        </w:tc>
        <w:tc>
          <w:tcPr>
            <w:tcW w:w="4159" w:type="dxa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час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(октябрь)</w:t>
            </w:r>
          </w:p>
        </w:tc>
      </w:tr>
      <w:tr w:rsidR="002D13AD" w:rsidRPr="00E23166" w:rsidTr="00752BD1">
        <w:tc>
          <w:tcPr>
            <w:tcW w:w="675" w:type="dxa"/>
            <w:shd w:val="clear" w:color="auto" w:fill="auto"/>
          </w:tcPr>
          <w:p w:rsidR="002D13AD" w:rsidRPr="00752BD1" w:rsidRDefault="002D13AD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2D13AD" w:rsidRPr="00E23166" w:rsidRDefault="002D13AD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13AD">
              <w:rPr>
                <w:rFonts w:ascii="Times New Roman" w:eastAsia="Calibri" w:hAnsi="Times New Roman" w:cs="Times New Roman"/>
                <w:sz w:val="24"/>
                <w:szCs w:val="24"/>
              </w:rPr>
              <w:t>«Качество физкультурно – оздоровительной работы в ДОО»</w:t>
            </w:r>
          </w:p>
        </w:tc>
        <w:tc>
          <w:tcPr>
            <w:tcW w:w="4159" w:type="dxa"/>
          </w:tcPr>
          <w:p w:rsidR="002D13AD" w:rsidRDefault="002D13AD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проверка</w:t>
            </w:r>
          </w:p>
          <w:p w:rsidR="002D13AD" w:rsidRPr="00E23166" w:rsidRDefault="002D13AD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(октябрь – ноябрь)</w:t>
            </w:r>
          </w:p>
        </w:tc>
      </w:tr>
      <w:tr w:rsidR="00E23166" w:rsidRPr="00E23166" w:rsidTr="00752BD1">
        <w:tc>
          <w:tcPr>
            <w:tcW w:w="675" w:type="dxa"/>
            <w:shd w:val="clear" w:color="auto" w:fill="auto"/>
          </w:tcPr>
          <w:p w:rsidR="00E23166" w:rsidRPr="00752BD1" w:rsidRDefault="00E23166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«Три «П» - понимаем, принимаем, помогаем»</w:t>
            </w:r>
          </w:p>
        </w:tc>
        <w:tc>
          <w:tcPr>
            <w:tcW w:w="4159" w:type="dxa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Семинар-практикум для педагогов 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(ноябрь)</w:t>
            </w:r>
          </w:p>
        </w:tc>
      </w:tr>
      <w:tr w:rsidR="001B48C9" w:rsidRPr="00E23166" w:rsidTr="00752BD1">
        <w:tc>
          <w:tcPr>
            <w:tcW w:w="675" w:type="dxa"/>
            <w:shd w:val="clear" w:color="auto" w:fill="auto"/>
          </w:tcPr>
          <w:p w:rsidR="001B48C9" w:rsidRPr="00752BD1" w:rsidRDefault="001B48C9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752BD1" w:rsidRDefault="00752BD1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BD1">
              <w:rPr>
                <w:rFonts w:ascii="Times New Roman" w:eastAsia="Calibri" w:hAnsi="Times New Roman" w:cs="Times New Roman"/>
                <w:sz w:val="24"/>
                <w:szCs w:val="24"/>
              </w:rPr>
              <w:t>«День матери в России»</w:t>
            </w:r>
          </w:p>
          <w:p w:rsidR="001B48C9" w:rsidRPr="00E23166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«Для самых любимых»</w:t>
            </w:r>
          </w:p>
        </w:tc>
        <w:tc>
          <w:tcPr>
            <w:tcW w:w="4159" w:type="dxa"/>
          </w:tcPr>
          <w:p w:rsid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детского творчества </w:t>
            </w:r>
          </w:p>
          <w:p w:rsidR="001B48C9" w:rsidRPr="00E23166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(ноябрь)</w:t>
            </w:r>
          </w:p>
        </w:tc>
      </w:tr>
      <w:tr w:rsidR="001B48C9" w:rsidRPr="00E23166" w:rsidTr="00752BD1">
        <w:tc>
          <w:tcPr>
            <w:tcW w:w="675" w:type="dxa"/>
            <w:shd w:val="clear" w:color="auto" w:fill="auto"/>
          </w:tcPr>
          <w:p w:rsidR="001B48C9" w:rsidRPr="00752BD1" w:rsidRDefault="001B48C9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B48C9" w:rsidRP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«Агентство зимних идей»</w:t>
            </w: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59" w:type="dxa"/>
          </w:tcPr>
          <w:p w:rsidR="001B48C9" w:rsidRP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>Детская деятельность в центрах активности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презентация детского опыта</w:t>
            </w:r>
          </w:p>
          <w:p w:rsidR="001B48C9" w:rsidRP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(ноябрь – декабрь)</w:t>
            </w:r>
          </w:p>
        </w:tc>
      </w:tr>
      <w:tr w:rsidR="002D13AD" w:rsidRPr="00E23166" w:rsidTr="00752BD1">
        <w:tc>
          <w:tcPr>
            <w:tcW w:w="675" w:type="dxa"/>
            <w:shd w:val="clear" w:color="auto" w:fill="auto"/>
          </w:tcPr>
          <w:p w:rsidR="002D13AD" w:rsidRPr="00752BD1" w:rsidRDefault="002D13AD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2D13AD" w:rsidRDefault="002D13AD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13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D13AD" w:rsidRPr="00E23166" w:rsidRDefault="002D13AD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13AD">
              <w:rPr>
                <w:rFonts w:ascii="Times New Roman" w:eastAsia="Calibri" w:hAnsi="Times New Roman" w:cs="Times New Roman"/>
                <w:sz w:val="24"/>
                <w:szCs w:val="24"/>
              </w:rPr>
              <w:t>«Эффективность формирования предпосылок функциональной грамотности у детей дошкольного возраста  в МБДОУ «Д/с № 47» через инновационные технологии и иные формы  образовательной деятельности»</w:t>
            </w:r>
          </w:p>
        </w:tc>
        <w:tc>
          <w:tcPr>
            <w:tcW w:w="4159" w:type="dxa"/>
          </w:tcPr>
          <w:p w:rsidR="002D13AD" w:rsidRDefault="002D13AD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13A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совет</w:t>
            </w:r>
          </w:p>
          <w:p w:rsidR="002D13AD" w:rsidRPr="002D13AD" w:rsidRDefault="002D13AD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(декабрь): </w:t>
            </w:r>
          </w:p>
          <w:p w:rsidR="002D13AD" w:rsidRDefault="002D13AD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«Функциональная грамотность детей дошкольного возраста»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D13AD" w:rsidRPr="00E23166" w:rsidRDefault="002D13AD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РППС по ознакомлению дошкольников с основами финансовой грамотности»</w:t>
            </w:r>
          </w:p>
        </w:tc>
      </w:tr>
      <w:tr w:rsidR="002D13AD" w:rsidRPr="00E23166" w:rsidTr="00752BD1">
        <w:tc>
          <w:tcPr>
            <w:tcW w:w="675" w:type="dxa"/>
            <w:shd w:val="clear" w:color="auto" w:fill="auto"/>
          </w:tcPr>
          <w:p w:rsidR="002D13AD" w:rsidRPr="00752BD1" w:rsidRDefault="002D13AD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2D13AD" w:rsidRPr="002D13AD" w:rsidRDefault="002D13AD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13AD">
              <w:rPr>
                <w:rFonts w:ascii="Times New Roman" w:eastAsia="Calibri" w:hAnsi="Times New Roman" w:cs="Times New Roman"/>
                <w:sz w:val="24"/>
                <w:szCs w:val="24"/>
              </w:rPr>
              <w:t>«Неделя творчества»</w:t>
            </w:r>
          </w:p>
          <w:p w:rsidR="002D13AD" w:rsidRPr="002D13AD" w:rsidRDefault="002D13AD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59" w:type="dxa"/>
          </w:tcPr>
          <w:p w:rsidR="002D13AD" w:rsidRDefault="002D13AD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</w:t>
            </w:r>
          </w:p>
          <w:p w:rsidR="002D13AD" w:rsidRPr="002D13AD" w:rsidRDefault="002D13AD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(декабрь)</w:t>
            </w:r>
          </w:p>
        </w:tc>
      </w:tr>
      <w:tr w:rsidR="00E23166" w:rsidRPr="00E23166" w:rsidTr="00752BD1">
        <w:tc>
          <w:tcPr>
            <w:tcW w:w="675" w:type="dxa"/>
            <w:shd w:val="clear" w:color="auto" w:fill="auto"/>
          </w:tcPr>
          <w:p w:rsidR="00E23166" w:rsidRPr="00752BD1" w:rsidRDefault="00E23166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«Народная культура и традиции» </w:t>
            </w:r>
          </w:p>
        </w:tc>
        <w:tc>
          <w:tcPr>
            <w:tcW w:w="4159" w:type="dxa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 обще садового проекта в рамках года искусства и культуры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(декабрь)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23166" w:rsidRPr="00E23166" w:rsidTr="00752BD1">
        <w:tc>
          <w:tcPr>
            <w:tcW w:w="675" w:type="dxa"/>
            <w:shd w:val="clear" w:color="auto" w:fill="auto"/>
          </w:tcPr>
          <w:p w:rsidR="00E23166" w:rsidRPr="00752BD1" w:rsidRDefault="00E23166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«Творческий педагог – творческие дети»</w:t>
            </w:r>
          </w:p>
        </w:tc>
        <w:tc>
          <w:tcPr>
            <w:tcW w:w="4159" w:type="dxa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Практическая конференция 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(январь)</w:t>
            </w:r>
          </w:p>
        </w:tc>
      </w:tr>
      <w:tr w:rsidR="00752BD1" w:rsidRPr="00E23166" w:rsidTr="00752BD1">
        <w:tc>
          <w:tcPr>
            <w:tcW w:w="675" w:type="dxa"/>
            <w:shd w:val="clear" w:color="auto" w:fill="auto"/>
          </w:tcPr>
          <w:p w:rsidR="00752BD1" w:rsidRPr="00752BD1" w:rsidRDefault="00752BD1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752BD1" w:rsidRPr="00E23166" w:rsidRDefault="00752BD1" w:rsidP="00752B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«Время творить»</w:t>
            </w:r>
          </w:p>
        </w:tc>
        <w:tc>
          <w:tcPr>
            <w:tcW w:w="4159" w:type="dxa"/>
          </w:tcPr>
          <w:p w:rsidR="00752BD1" w:rsidRDefault="00752BD1" w:rsidP="00752B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BD1">
              <w:rPr>
                <w:rFonts w:ascii="Times New Roman" w:eastAsia="Calibri" w:hAnsi="Times New Roman" w:cs="Times New Roman"/>
                <w:sz w:val="24"/>
                <w:szCs w:val="24"/>
              </w:rPr>
              <w:t>Клубный час</w:t>
            </w:r>
          </w:p>
          <w:p w:rsidR="00752BD1" w:rsidRPr="00E23166" w:rsidRDefault="00752BD1" w:rsidP="00752B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(январь – февраль)</w:t>
            </w:r>
          </w:p>
        </w:tc>
      </w:tr>
      <w:tr w:rsidR="00E23166" w:rsidRPr="00E23166" w:rsidTr="00752BD1">
        <w:tc>
          <w:tcPr>
            <w:tcW w:w="675" w:type="dxa"/>
            <w:shd w:val="clear" w:color="auto" w:fill="auto"/>
          </w:tcPr>
          <w:p w:rsidR="00E23166" w:rsidRPr="00752BD1" w:rsidRDefault="00E23166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«Компьютер и современные тенденции в образовании»</w:t>
            </w:r>
          </w:p>
        </w:tc>
        <w:tc>
          <w:tcPr>
            <w:tcW w:w="4159" w:type="dxa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Цикл консультаций 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(февраль, воспитатель Лидовских Н.А.)</w:t>
            </w:r>
          </w:p>
        </w:tc>
      </w:tr>
      <w:tr w:rsidR="00E23166" w:rsidRPr="00E23166" w:rsidTr="00752BD1">
        <w:tc>
          <w:tcPr>
            <w:tcW w:w="675" w:type="dxa"/>
            <w:shd w:val="clear" w:color="auto" w:fill="auto"/>
          </w:tcPr>
          <w:p w:rsidR="00E23166" w:rsidRPr="00752BD1" w:rsidRDefault="00E23166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«Цифровая школа для педагогов ДОО: освоение и внедрение в работу электронно - образовательных ресурсов, обеспечивающих реализацию ФГОС ДО»</w:t>
            </w:r>
          </w:p>
        </w:tc>
        <w:tc>
          <w:tcPr>
            <w:tcW w:w="4159" w:type="dxa"/>
          </w:tcPr>
          <w:p w:rsidR="00752BD1" w:rsidRDefault="00752BD1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  <w:p w:rsidR="002D13AD" w:rsidRPr="00E23166" w:rsidRDefault="002D13AD" w:rsidP="002D1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(февраль)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23166" w:rsidRPr="00E23166" w:rsidTr="00752BD1">
        <w:tc>
          <w:tcPr>
            <w:tcW w:w="675" w:type="dxa"/>
            <w:shd w:val="clear" w:color="auto" w:fill="auto"/>
          </w:tcPr>
          <w:p w:rsidR="00E23166" w:rsidRPr="00752BD1" w:rsidRDefault="00E23166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«Воспитание дошкольников в детском саду и дома»  </w:t>
            </w:r>
          </w:p>
        </w:tc>
        <w:tc>
          <w:tcPr>
            <w:tcW w:w="4159" w:type="dxa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Тематическая проверка 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(март)</w:t>
            </w:r>
          </w:p>
        </w:tc>
      </w:tr>
      <w:tr w:rsidR="001B48C9" w:rsidRPr="00E23166" w:rsidTr="00752BD1">
        <w:tc>
          <w:tcPr>
            <w:tcW w:w="675" w:type="dxa"/>
            <w:shd w:val="clear" w:color="auto" w:fill="auto"/>
          </w:tcPr>
          <w:p w:rsidR="001B48C9" w:rsidRPr="00752BD1" w:rsidRDefault="001B48C9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1B48C9" w:rsidRPr="00E23166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«Неделя логики и математики» </w:t>
            </w:r>
          </w:p>
        </w:tc>
        <w:tc>
          <w:tcPr>
            <w:tcW w:w="4159" w:type="dxa"/>
          </w:tcPr>
          <w:p w:rsidR="001B48C9" w:rsidRDefault="001B48C9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</w:t>
            </w:r>
          </w:p>
          <w:p w:rsidR="001B48C9" w:rsidRPr="00E23166" w:rsidRDefault="001B48C9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(март)</w:t>
            </w:r>
          </w:p>
        </w:tc>
      </w:tr>
      <w:tr w:rsidR="001B48C9" w:rsidRPr="00E23166" w:rsidTr="00752BD1">
        <w:tc>
          <w:tcPr>
            <w:tcW w:w="675" w:type="dxa"/>
            <w:shd w:val="clear" w:color="auto" w:fill="auto"/>
          </w:tcPr>
          <w:p w:rsidR="001B48C9" w:rsidRPr="00752BD1" w:rsidRDefault="001B48C9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1B48C9" w:rsidRP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«Неделя детской книги»</w:t>
            </w:r>
          </w:p>
        </w:tc>
        <w:tc>
          <w:tcPr>
            <w:tcW w:w="4159" w:type="dxa"/>
          </w:tcPr>
          <w:p w:rsid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Межведомственное взаимодействие </w:t>
            </w:r>
          </w:p>
          <w:p w:rsid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(март)</w:t>
            </w:r>
          </w:p>
        </w:tc>
      </w:tr>
      <w:tr w:rsidR="001B48C9" w:rsidRPr="00E23166" w:rsidTr="00752BD1">
        <w:tc>
          <w:tcPr>
            <w:tcW w:w="675" w:type="dxa"/>
            <w:shd w:val="clear" w:color="auto" w:fill="auto"/>
          </w:tcPr>
          <w:p w:rsidR="001B48C9" w:rsidRPr="00752BD1" w:rsidRDefault="001B48C9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B48C9" w:rsidRP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«Современные подходы к организации воспитательной работы в ДОО»</w:t>
            </w:r>
          </w:p>
        </w:tc>
        <w:tc>
          <w:tcPr>
            <w:tcW w:w="4159" w:type="dxa"/>
          </w:tcPr>
          <w:p w:rsidR="001B48C9" w:rsidRP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Педагогический совет </w:t>
            </w:r>
          </w:p>
          <w:p w:rsidR="001B48C9" w:rsidRDefault="001B48C9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(март):</w:t>
            </w:r>
          </w:p>
          <w:p w:rsidR="001B48C9" w:rsidRDefault="001B48C9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>«Воспитание как педагогический процесс»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1B48C9" w:rsidRDefault="001B48C9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«Образовательное событие как </w:t>
            </w:r>
            <w:bookmarkStart w:id="0" w:name="_GoBack"/>
            <w:bookmarkEnd w:id="0"/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современная педагогическая форма воспитания.  Виды образовательных событий в соответствии с возрастом детей»</w:t>
            </w:r>
          </w:p>
        </w:tc>
      </w:tr>
      <w:tr w:rsidR="001B48C9" w:rsidRPr="00E23166" w:rsidTr="00752BD1">
        <w:tc>
          <w:tcPr>
            <w:tcW w:w="675" w:type="dxa"/>
            <w:shd w:val="clear" w:color="auto" w:fill="auto"/>
          </w:tcPr>
          <w:p w:rsidR="001B48C9" w:rsidRPr="00752BD1" w:rsidRDefault="001B48C9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1B48C9" w:rsidRP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«Неделя экологии» </w:t>
            </w:r>
          </w:p>
        </w:tc>
        <w:tc>
          <w:tcPr>
            <w:tcW w:w="4159" w:type="dxa"/>
          </w:tcPr>
          <w:p w:rsid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</w:t>
            </w:r>
          </w:p>
          <w:p w:rsidR="001B48C9" w:rsidRPr="001B48C9" w:rsidRDefault="001B48C9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(апрель)</w:t>
            </w:r>
          </w:p>
        </w:tc>
      </w:tr>
      <w:tr w:rsidR="00752BD1" w:rsidRPr="00E23166" w:rsidTr="00752BD1">
        <w:tc>
          <w:tcPr>
            <w:tcW w:w="675" w:type="dxa"/>
            <w:shd w:val="clear" w:color="auto" w:fill="auto"/>
          </w:tcPr>
          <w:p w:rsidR="00752BD1" w:rsidRPr="00752BD1" w:rsidRDefault="00752BD1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752BD1" w:rsidRPr="00752BD1" w:rsidRDefault="00752BD1" w:rsidP="00752B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«Наш дом – Земля»</w:t>
            </w:r>
          </w:p>
          <w:p w:rsidR="00752BD1" w:rsidRPr="001B48C9" w:rsidRDefault="00752BD1" w:rsidP="00752B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B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«Сохраним планету»</w:t>
            </w:r>
          </w:p>
        </w:tc>
        <w:tc>
          <w:tcPr>
            <w:tcW w:w="4159" w:type="dxa"/>
          </w:tcPr>
          <w:p w:rsidR="00752BD1" w:rsidRPr="00752BD1" w:rsidRDefault="00752BD1" w:rsidP="00752B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BD1">
              <w:rPr>
                <w:rFonts w:ascii="Times New Roman" w:eastAsia="Calibri" w:hAnsi="Times New Roman" w:cs="Times New Roman"/>
                <w:sz w:val="24"/>
                <w:szCs w:val="24"/>
              </w:rPr>
              <w:t>Детская научная конференция</w:t>
            </w:r>
          </w:p>
          <w:p w:rsidR="00752BD1" w:rsidRDefault="00752BD1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BD1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– конкурс плакатов</w:t>
            </w:r>
          </w:p>
          <w:p w:rsidR="00752BD1" w:rsidRDefault="00752BD1" w:rsidP="001B4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(апрель)</w:t>
            </w:r>
          </w:p>
        </w:tc>
      </w:tr>
      <w:tr w:rsidR="00E23166" w:rsidRPr="00E23166" w:rsidTr="00752BD1">
        <w:tc>
          <w:tcPr>
            <w:tcW w:w="675" w:type="dxa"/>
            <w:shd w:val="clear" w:color="auto" w:fill="auto"/>
          </w:tcPr>
          <w:p w:rsidR="00E23166" w:rsidRPr="00752BD1" w:rsidRDefault="00E23166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1B48C9" w:rsidRDefault="001B48C9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«Неделя педагогического мастерства» </w:t>
            </w:r>
          </w:p>
        </w:tc>
        <w:tc>
          <w:tcPr>
            <w:tcW w:w="4159" w:type="dxa"/>
          </w:tcPr>
          <w:p w:rsidR="001B48C9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 проведение итоговых  мероприятий </w:t>
            </w:r>
          </w:p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(апрель)</w:t>
            </w:r>
          </w:p>
        </w:tc>
      </w:tr>
      <w:tr w:rsidR="001B48C9" w:rsidRPr="00E23166" w:rsidTr="00752BD1">
        <w:tc>
          <w:tcPr>
            <w:tcW w:w="675" w:type="dxa"/>
            <w:shd w:val="clear" w:color="auto" w:fill="auto"/>
          </w:tcPr>
          <w:p w:rsidR="001B48C9" w:rsidRPr="00752BD1" w:rsidRDefault="001B48C9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1B48C9" w:rsidRDefault="001B48C9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B48C9" w:rsidRDefault="001B48C9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«Век живи – век учись»</w:t>
            </w:r>
          </w:p>
        </w:tc>
        <w:tc>
          <w:tcPr>
            <w:tcW w:w="4159" w:type="dxa"/>
          </w:tcPr>
          <w:p w:rsidR="001B48C9" w:rsidRDefault="001B48C9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48C9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 по реализации плана самообразования, стендовые доклады</w:t>
            </w:r>
          </w:p>
          <w:p w:rsidR="001B48C9" w:rsidRPr="00E23166" w:rsidRDefault="001B48C9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(апрель – май)</w:t>
            </w:r>
          </w:p>
        </w:tc>
      </w:tr>
      <w:tr w:rsidR="00E23166" w:rsidRPr="00E23166" w:rsidTr="00752BD1">
        <w:tc>
          <w:tcPr>
            <w:tcW w:w="675" w:type="dxa"/>
            <w:shd w:val="clear" w:color="auto" w:fill="auto"/>
          </w:tcPr>
          <w:p w:rsidR="00E23166" w:rsidRPr="00752BD1" w:rsidRDefault="00E23166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 лабиринте педагогических идей»</w:t>
            </w:r>
          </w:p>
        </w:tc>
        <w:tc>
          <w:tcPr>
            <w:tcW w:w="4159" w:type="dxa"/>
          </w:tcPr>
          <w:p w:rsidR="00E23166" w:rsidRPr="00E23166" w:rsidRDefault="00E23166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166">
              <w:rPr>
                <w:rFonts w:ascii="Times New Roman" w:eastAsia="Calibri" w:hAnsi="Times New Roman" w:cs="Times New Roman"/>
                <w:sz w:val="24"/>
                <w:szCs w:val="24"/>
              </w:rPr>
              <w:t>Квест – игра (май - июнь)</w:t>
            </w:r>
          </w:p>
        </w:tc>
      </w:tr>
      <w:tr w:rsidR="00752BD1" w:rsidRPr="00E23166" w:rsidTr="00752BD1">
        <w:tc>
          <w:tcPr>
            <w:tcW w:w="675" w:type="dxa"/>
            <w:shd w:val="clear" w:color="auto" w:fill="auto"/>
          </w:tcPr>
          <w:p w:rsidR="00752BD1" w:rsidRPr="00752BD1" w:rsidRDefault="00752BD1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752BD1" w:rsidRPr="00E23166" w:rsidRDefault="00752BD1" w:rsidP="00752B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«День памяти и скорби» </w:t>
            </w:r>
          </w:p>
        </w:tc>
        <w:tc>
          <w:tcPr>
            <w:tcW w:w="4159" w:type="dxa"/>
          </w:tcPr>
          <w:p w:rsidR="00752BD1" w:rsidRDefault="00752BD1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752BD1">
              <w:rPr>
                <w:rFonts w:ascii="Times New Roman" w:eastAsia="Calibri" w:hAnsi="Times New Roman" w:cs="Times New Roman"/>
                <w:sz w:val="24"/>
                <w:szCs w:val="24"/>
              </w:rPr>
              <w:t>инута молчания</w:t>
            </w:r>
          </w:p>
          <w:p w:rsidR="00752BD1" w:rsidRPr="00E23166" w:rsidRDefault="00752BD1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(июнь)</w:t>
            </w:r>
          </w:p>
        </w:tc>
      </w:tr>
      <w:tr w:rsidR="00752BD1" w:rsidRPr="00E23166" w:rsidTr="00752BD1">
        <w:tc>
          <w:tcPr>
            <w:tcW w:w="675" w:type="dxa"/>
            <w:shd w:val="clear" w:color="auto" w:fill="auto"/>
          </w:tcPr>
          <w:p w:rsidR="00752BD1" w:rsidRPr="00752BD1" w:rsidRDefault="00752BD1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752BD1" w:rsidRDefault="00752BD1" w:rsidP="00752B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«Яркие краски лета» </w:t>
            </w:r>
          </w:p>
        </w:tc>
        <w:tc>
          <w:tcPr>
            <w:tcW w:w="4159" w:type="dxa"/>
          </w:tcPr>
          <w:p w:rsidR="00752BD1" w:rsidRDefault="00752BD1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752BD1">
              <w:rPr>
                <w:rFonts w:ascii="Times New Roman" w:eastAsia="Calibri" w:hAnsi="Times New Roman" w:cs="Times New Roman"/>
                <w:sz w:val="24"/>
                <w:szCs w:val="24"/>
              </w:rPr>
              <w:t>онкурс детского творчества</w:t>
            </w:r>
          </w:p>
          <w:p w:rsidR="00752BD1" w:rsidRDefault="00752BD1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(июль)</w:t>
            </w:r>
          </w:p>
        </w:tc>
      </w:tr>
      <w:tr w:rsidR="00752BD1" w:rsidRPr="00E23166" w:rsidTr="00752BD1">
        <w:tc>
          <w:tcPr>
            <w:tcW w:w="675" w:type="dxa"/>
            <w:shd w:val="clear" w:color="auto" w:fill="auto"/>
          </w:tcPr>
          <w:p w:rsidR="00752BD1" w:rsidRPr="00752BD1" w:rsidRDefault="00752BD1" w:rsidP="00752BD1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37" w:type="dxa"/>
            <w:shd w:val="clear" w:color="auto" w:fill="auto"/>
          </w:tcPr>
          <w:p w:rsidR="00752BD1" w:rsidRDefault="00752BD1" w:rsidP="00752B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BD1">
              <w:rPr>
                <w:rFonts w:ascii="Times New Roman" w:eastAsia="Calibri" w:hAnsi="Times New Roman" w:cs="Times New Roman"/>
                <w:sz w:val="24"/>
                <w:szCs w:val="24"/>
              </w:rPr>
              <w:t>«Всемирный день дружбы»</w:t>
            </w:r>
          </w:p>
        </w:tc>
        <w:tc>
          <w:tcPr>
            <w:tcW w:w="4159" w:type="dxa"/>
          </w:tcPr>
          <w:p w:rsidR="00752BD1" w:rsidRDefault="00752BD1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Флешмоб</w:t>
            </w:r>
          </w:p>
          <w:p w:rsidR="00752BD1" w:rsidRDefault="00752BD1" w:rsidP="00E231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(июль)</w:t>
            </w:r>
          </w:p>
        </w:tc>
      </w:tr>
    </w:tbl>
    <w:p w:rsidR="00E23166" w:rsidRPr="00E23166" w:rsidRDefault="00E23166" w:rsidP="00E23166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23166" w:rsidRPr="00E23166" w:rsidRDefault="00E23166" w:rsidP="00E23166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56EF6" w:rsidRDefault="00156EF6" w:rsidP="00E23166">
      <w:pPr>
        <w:jc w:val="center"/>
      </w:pPr>
    </w:p>
    <w:sectPr w:rsidR="00156EF6" w:rsidSect="00230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47406C"/>
    <w:multiLevelType w:val="hybridMultilevel"/>
    <w:tmpl w:val="77C8A1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C313E5"/>
    <w:multiLevelType w:val="hybridMultilevel"/>
    <w:tmpl w:val="C6ECF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672C73"/>
    <w:multiLevelType w:val="hybridMultilevel"/>
    <w:tmpl w:val="0C6C0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77A49"/>
    <w:rsid w:val="00156EF6"/>
    <w:rsid w:val="001B48C9"/>
    <w:rsid w:val="002306B3"/>
    <w:rsid w:val="002D13AD"/>
    <w:rsid w:val="003A539E"/>
    <w:rsid w:val="00752BD1"/>
    <w:rsid w:val="00A77A49"/>
    <w:rsid w:val="00E23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B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B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Детсад 47</cp:lastModifiedBy>
  <cp:revision>3</cp:revision>
  <dcterms:created xsi:type="dcterms:W3CDTF">2021-08-17T09:02:00Z</dcterms:created>
  <dcterms:modified xsi:type="dcterms:W3CDTF">2021-08-31T05:57:00Z</dcterms:modified>
</cp:coreProperties>
</file>