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B8" w:rsidRDefault="00287BB8" w:rsidP="00287B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92">
        <w:rPr>
          <w:rFonts w:ascii="Times New Roman" w:hAnsi="Times New Roman" w:cs="Times New Roman"/>
          <w:b/>
          <w:sz w:val="24"/>
          <w:szCs w:val="24"/>
        </w:rPr>
        <w:t>АДАПТИРОВАННАЯ ОСНОВНАЯ ОБРАЗОВАТЕЛЬНАЯ ПРОГРАММА</w:t>
      </w:r>
    </w:p>
    <w:p w:rsidR="00287BB8" w:rsidRPr="00EC186B" w:rsidRDefault="00287BB8" w:rsidP="00287BB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92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ДЛЯ ДЕТЕЙ</w:t>
      </w:r>
    </w:p>
    <w:p w:rsidR="00287BB8" w:rsidRPr="00114B92" w:rsidRDefault="00287BB8" w:rsidP="00287B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92">
        <w:rPr>
          <w:rFonts w:ascii="Times New Roman" w:hAnsi="Times New Roman" w:cs="Times New Roman"/>
          <w:b/>
          <w:sz w:val="24"/>
          <w:szCs w:val="24"/>
        </w:rPr>
        <w:t>С НАРУШЕНИЯМИ ОПОРНО-ДВИГАТЕЛЬНОГО АППАРАТА</w:t>
      </w:r>
    </w:p>
    <w:p w:rsidR="00BB743F" w:rsidRDefault="00BB743F"/>
    <w:p w:rsidR="00287BB8" w:rsidRPr="00114B92" w:rsidRDefault="00287BB8" w:rsidP="00287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4B92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является документом, с учетом которого </w:t>
      </w:r>
      <w:r>
        <w:rPr>
          <w:rFonts w:ascii="Times New Roman" w:eastAsia="Calibri" w:hAnsi="Times New Roman" w:cs="Times New Roman"/>
          <w:bCs/>
          <w:sz w:val="24"/>
          <w:szCs w:val="24"/>
        </w:rPr>
        <w:t>осуществляется образовательная</w:t>
      </w:r>
      <w:r w:rsidRPr="00114B92">
        <w:rPr>
          <w:rFonts w:ascii="Times New Roman" w:eastAsia="Calibri" w:hAnsi="Times New Roman" w:cs="Times New Roman"/>
          <w:bCs/>
          <w:sz w:val="24"/>
          <w:szCs w:val="24"/>
        </w:rPr>
        <w:t xml:space="preserve"> деятельн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ость в дошкольной организации «МБДОУ «Д/с КВ № 16» </w:t>
      </w:r>
      <w:r w:rsidRPr="00114B92">
        <w:rPr>
          <w:rFonts w:ascii="Times New Roman" w:eastAsia="Calibri" w:hAnsi="Times New Roman" w:cs="Times New Roman"/>
          <w:bCs/>
          <w:sz w:val="24"/>
          <w:szCs w:val="24"/>
        </w:rPr>
        <w:t>(далее – Организации) для детей раннего и дошкольного возраста с НОДА.</w:t>
      </w:r>
    </w:p>
    <w:p w:rsidR="00287BB8" w:rsidRPr="00114B92" w:rsidRDefault="00287BB8" w:rsidP="00287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программе представлена модель </w:t>
      </w:r>
      <w:r w:rsidRPr="00114B92">
        <w:rPr>
          <w:rFonts w:ascii="Times New Roman" w:eastAsia="Calibri" w:hAnsi="Times New Roman" w:cs="Times New Roman"/>
          <w:bCs/>
          <w:sz w:val="24"/>
          <w:szCs w:val="24"/>
        </w:rPr>
        <w:t>образовательного процесса в образовательн</w:t>
      </w:r>
      <w:r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Pr="00114B92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bCs/>
          <w:sz w:val="24"/>
          <w:szCs w:val="24"/>
        </w:rPr>
        <w:t>и, возрастные</w:t>
      </w:r>
      <w:r w:rsidRPr="00114B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нормативы</w:t>
      </w:r>
      <w:r w:rsidRPr="00114B92">
        <w:rPr>
          <w:rFonts w:ascii="Times New Roman" w:eastAsia="Calibri" w:hAnsi="Times New Roman" w:cs="Times New Roman"/>
          <w:bCs/>
          <w:sz w:val="24"/>
          <w:szCs w:val="24"/>
        </w:rPr>
        <w:t xml:space="preserve"> развития,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общие и особые образовательных потребности</w:t>
      </w:r>
      <w:r w:rsidRPr="00114B92">
        <w:rPr>
          <w:rFonts w:ascii="Times New Roman" w:eastAsia="Calibri" w:hAnsi="Times New Roman" w:cs="Times New Roman"/>
          <w:bCs/>
          <w:sz w:val="24"/>
          <w:szCs w:val="24"/>
        </w:rPr>
        <w:t xml:space="preserve"> детей раннего и дошкольного возраста с НОДА, </w:t>
      </w:r>
      <w:r>
        <w:rPr>
          <w:rFonts w:ascii="Times New Roman" w:eastAsia="Calibri" w:hAnsi="Times New Roman" w:cs="Times New Roman"/>
          <w:bCs/>
          <w:sz w:val="24"/>
          <w:szCs w:val="24"/>
        </w:rPr>
        <w:t>определена структура</w:t>
      </w:r>
      <w:r w:rsidRPr="00114B92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содержание</w:t>
      </w:r>
      <w:r w:rsidRPr="00114B92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образовательной деятельности в соответствии с направлениями развития ребенка 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пяти образовательных областях.</w:t>
      </w:r>
    </w:p>
    <w:p w:rsidR="00287BB8" w:rsidRPr="00114B92" w:rsidRDefault="00287BB8" w:rsidP="00287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4B92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основе Программы на разных возрастных этапах развития и социализации дошкольников с НОДА </w:t>
      </w:r>
      <w:r>
        <w:rPr>
          <w:rFonts w:ascii="Times New Roman" w:eastAsia="Calibri" w:hAnsi="Times New Roman" w:cs="Times New Roman"/>
          <w:bCs/>
          <w:sz w:val="24"/>
          <w:szCs w:val="24"/>
        </w:rPr>
        <w:t>сконструирована</w:t>
      </w:r>
      <w:r w:rsidRPr="00114B92">
        <w:rPr>
          <w:rFonts w:ascii="Times New Roman" w:eastAsia="Calibri" w:hAnsi="Times New Roman" w:cs="Times New Roman"/>
          <w:bCs/>
          <w:sz w:val="24"/>
          <w:szCs w:val="24"/>
        </w:rPr>
        <w:t xml:space="preserve"> мотивирующая образовательная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среда ДОО.</w:t>
      </w:r>
    </w:p>
    <w:p w:rsidR="00287BB8" w:rsidRPr="00114B92" w:rsidRDefault="00287BB8" w:rsidP="00287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4B92">
        <w:rPr>
          <w:rFonts w:ascii="Times New Roman" w:eastAsia="Calibri" w:hAnsi="Times New Roman" w:cs="Times New Roman"/>
          <w:bCs/>
          <w:sz w:val="24"/>
          <w:szCs w:val="24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287BB8" w:rsidRPr="00114B92" w:rsidRDefault="00287BB8" w:rsidP="00287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4B92">
        <w:rPr>
          <w:rFonts w:ascii="Times New Roman" w:eastAsia="Calibri" w:hAnsi="Times New Roman" w:cs="Times New Roman"/>
          <w:bCs/>
          <w:sz w:val="24"/>
          <w:szCs w:val="24"/>
        </w:rPr>
        <w:t>Целевой раздел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287BB8" w:rsidRPr="00287BB8" w:rsidRDefault="00287BB8" w:rsidP="00287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14B92">
        <w:rPr>
          <w:rFonts w:ascii="Times New Roman" w:eastAsia="Calibri" w:hAnsi="Times New Roman" w:cs="Times New Roman"/>
          <w:bCs/>
          <w:sz w:val="24"/>
          <w:szCs w:val="24"/>
        </w:rPr>
        <w:t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предметно-пространственная развивающая образовательная среда; характер взаимодействия с взрослыми; характер взаимодействия с другими детьми; система отношений ребенка к миру, к другим людям, к себе самому;</w:t>
      </w:r>
      <w:proofErr w:type="gramEnd"/>
      <w:r w:rsidRPr="00114B92">
        <w:rPr>
          <w:rFonts w:ascii="Times New Roman" w:eastAsia="Calibri" w:hAnsi="Times New Roman" w:cs="Times New Roman"/>
          <w:bCs/>
          <w:sz w:val="24"/>
          <w:szCs w:val="24"/>
        </w:rPr>
        <w:t xml:space="preserve"> содержание образовательной деятельности по профессиональной коррекции нарушений развития детей (программу коррекционно-развивающей работы).</w:t>
      </w:r>
    </w:p>
    <w:p w:rsidR="00287BB8" w:rsidRPr="00114B92" w:rsidRDefault="00287BB8" w:rsidP="00287B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4B92">
        <w:rPr>
          <w:rFonts w:ascii="Times New Roman" w:eastAsia="Calibri" w:hAnsi="Times New Roman" w:cs="Times New Roman"/>
          <w:bCs/>
          <w:sz w:val="24"/>
          <w:szCs w:val="24"/>
        </w:rPr>
        <w:t>Программа коррекционно-развивающей работы:</w:t>
      </w:r>
    </w:p>
    <w:p w:rsidR="00287BB8" w:rsidRPr="00114B92" w:rsidRDefault="00287BB8" w:rsidP="00287BB8">
      <w:pPr>
        <w:pStyle w:val="a3"/>
        <w:widowControl w:val="0"/>
        <w:numPr>
          <w:ilvl w:val="0"/>
          <w:numId w:val="1"/>
        </w:numPr>
        <w:tabs>
          <w:tab w:val="clear" w:pos="1287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4B92">
        <w:rPr>
          <w:rFonts w:ascii="Times New Roman" w:hAnsi="Times New Roman"/>
          <w:bCs/>
          <w:sz w:val="24"/>
          <w:szCs w:val="24"/>
        </w:rPr>
        <w:t>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НОДА в условиях дошкольных образовательных групп комбинированной и</w:t>
      </w:r>
      <w:r>
        <w:rPr>
          <w:rFonts w:ascii="Times New Roman" w:hAnsi="Times New Roman"/>
          <w:bCs/>
          <w:sz w:val="24"/>
          <w:szCs w:val="24"/>
        </w:rPr>
        <w:t xml:space="preserve"> компенсирующей направленности;</w:t>
      </w:r>
    </w:p>
    <w:p w:rsidR="00287BB8" w:rsidRPr="00114B92" w:rsidRDefault="00287BB8" w:rsidP="00287BB8">
      <w:pPr>
        <w:pStyle w:val="a3"/>
        <w:widowControl w:val="0"/>
        <w:numPr>
          <w:ilvl w:val="0"/>
          <w:numId w:val="1"/>
        </w:numPr>
        <w:tabs>
          <w:tab w:val="clear" w:pos="1287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4B92">
        <w:rPr>
          <w:rFonts w:ascii="Times New Roman" w:hAnsi="Times New Roman"/>
          <w:bCs/>
          <w:sz w:val="24"/>
          <w:szCs w:val="24"/>
        </w:rPr>
        <w:t>учитывает особые образовательные потребности детей раннего и дошкольного возраста с НОДА, удовлетворение которых открывает возможность общего образования.</w:t>
      </w:r>
    </w:p>
    <w:p w:rsidR="00287BB8" w:rsidRPr="00114B92" w:rsidRDefault="00287BB8" w:rsidP="00287B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Программа</w:t>
      </w:r>
      <w:r w:rsidRPr="00114B92">
        <w:rPr>
          <w:rFonts w:ascii="Times New Roman" w:hAnsi="Times New Roman" w:cs="Times New Roman"/>
          <w:sz w:val="24"/>
          <w:szCs w:val="24"/>
          <w:lang w:eastAsia="ar-SA"/>
        </w:rPr>
        <w:t xml:space="preserve"> обеспечивает планируемые результаты дошкольного образования детей раннего и дошкольного возраста с </w:t>
      </w:r>
      <w:r w:rsidRPr="00114B92">
        <w:rPr>
          <w:rFonts w:ascii="Times New Roman" w:eastAsia="Calibri" w:hAnsi="Times New Roman" w:cs="Times New Roman"/>
          <w:bCs/>
          <w:sz w:val="24"/>
          <w:szCs w:val="24"/>
        </w:rPr>
        <w:t>НОДА</w:t>
      </w:r>
      <w:r w:rsidRPr="00114B92">
        <w:rPr>
          <w:rFonts w:ascii="Times New Roman" w:hAnsi="Times New Roman" w:cs="Times New Roman"/>
          <w:sz w:val="24"/>
          <w:szCs w:val="24"/>
          <w:lang w:eastAsia="ar-SA"/>
        </w:rPr>
        <w:t xml:space="preserve"> в условиях дошкольных образовательных групп комбинированной и компенсирующей направленности.</w:t>
      </w:r>
    </w:p>
    <w:p w:rsidR="00287BB8" w:rsidRDefault="00287BB8" w:rsidP="00287BB8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4B92">
        <w:rPr>
          <w:rFonts w:ascii="Times New Roman" w:eastAsia="Calibri" w:hAnsi="Times New Roman" w:cs="Times New Roman"/>
          <w:bCs/>
          <w:sz w:val="24"/>
          <w:szCs w:val="24"/>
        </w:rPr>
        <w:t xml:space="preserve">В Организационном разделе программы представлены, условия реализации программы и ее материально-техническое оснащение, обеспеченность методическими материалами и средствами обучения и воспитания, распорядок и/или режим дня, особенности организации предметно-пространственной развивающей образовательной среды, а также психолого-педагогические, кадровые и финансовые условия реализации программы. </w:t>
      </w:r>
      <w:r w:rsidRPr="0069438F">
        <w:rPr>
          <w:rFonts w:ascii="Times New Roman" w:eastAsia="Calibri" w:hAnsi="Times New Roman" w:cs="Times New Roman"/>
          <w:bCs/>
          <w:sz w:val="24"/>
          <w:szCs w:val="24"/>
        </w:rPr>
        <w:t>В части финансовых условий описаны особенности финансово-экономического обеспечения дошкольного образования детей раннего и дошкольного возраста с НОДА.</w:t>
      </w:r>
    </w:p>
    <w:p w:rsidR="00287BB8" w:rsidRDefault="00287BB8"/>
    <w:sectPr w:rsidR="00287BB8" w:rsidSect="00BB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B8C"/>
    <w:multiLevelType w:val="hybridMultilevel"/>
    <w:tmpl w:val="03EE2E56"/>
    <w:lvl w:ilvl="0" w:tplc="5F72FB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BB8"/>
    <w:rsid w:val="00287BB8"/>
    <w:rsid w:val="004D7A35"/>
    <w:rsid w:val="007E5F2D"/>
    <w:rsid w:val="00BB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87BB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287B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2661</Characters>
  <Application>Microsoft Office Word</Application>
  <DocSecurity>0</DocSecurity>
  <Lines>22</Lines>
  <Paragraphs>6</Paragraphs>
  <ScaleCrop>false</ScaleCrop>
  <Company>Org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2021-12-28T08:02:00Z</dcterms:created>
  <dcterms:modified xsi:type="dcterms:W3CDTF">2021-12-28T08:08:00Z</dcterms:modified>
</cp:coreProperties>
</file>