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D037D5" w:rsidRPr="00C32798" w:rsidRDefault="00863011" w:rsidP="00C32798">
      <w:pPr>
        <w:jc w:val="center"/>
        <w:rPr>
          <w:rFonts w:ascii="Sylfaen" w:hAnsi="Sylfaen" w:cs="Times New Roman"/>
          <w:b/>
          <w:bCs/>
          <w:i/>
          <w:iCs/>
          <w:color w:val="FF0000"/>
          <w:sz w:val="36"/>
          <w:szCs w:val="36"/>
        </w:rPr>
      </w:pPr>
      <w:r w:rsidRPr="00C32798">
        <w:rPr>
          <w:rFonts w:ascii="Sylfaen" w:hAnsi="Sylfaen" w:cs="Times New Roman"/>
          <w:b/>
          <w:bCs/>
          <w:i/>
          <w:iCs/>
          <w:color w:val="FF0000"/>
          <w:sz w:val="36"/>
          <w:szCs w:val="36"/>
        </w:rPr>
        <w:t>Консультация для родителей</w:t>
      </w:r>
    </w:p>
    <w:p w:rsidR="00863011" w:rsidRPr="00C32798" w:rsidRDefault="00863011" w:rsidP="00C32798">
      <w:pPr>
        <w:jc w:val="center"/>
        <w:rPr>
          <w:rFonts w:ascii="Sylfaen" w:hAnsi="Sylfaen" w:cs="Times New Roman"/>
          <w:b/>
          <w:bCs/>
          <w:color w:val="FF0000"/>
          <w:sz w:val="36"/>
          <w:szCs w:val="36"/>
        </w:rPr>
      </w:pPr>
      <w:r w:rsidRPr="00C32798">
        <w:rPr>
          <w:rFonts w:ascii="Sylfaen" w:hAnsi="Sylfaen" w:cs="Times New Roman"/>
          <w:b/>
          <w:bCs/>
          <w:i/>
          <w:iCs/>
          <w:color w:val="FF0000"/>
          <w:sz w:val="36"/>
          <w:szCs w:val="36"/>
        </w:rPr>
        <w:t>«Ребенок один дома: правила безопасного поведения»</w:t>
      </w:r>
    </w:p>
    <w:p w:rsidR="00863011" w:rsidRPr="00863011" w:rsidRDefault="00C32798" w:rsidP="00863011">
      <w:pPr>
        <w:jc w:val="both"/>
        <w:rPr>
          <w:rFonts w:ascii="Sylfaen" w:hAnsi="Sylfaen" w:cs="Times New Roman"/>
          <w:sz w:val="32"/>
          <w:szCs w:val="32"/>
        </w:rPr>
      </w:pPr>
      <w:r>
        <w:rPr>
          <w:rFonts w:ascii="Sylfaen" w:hAnsi="Sylfaen" w:cs="Times New Roman"/>
          <w:sz w:val="32"/>
          <w:szCs w:val="32"/>
        </w:rPr>
        <w:t xml:space="preserve">    </w:t>
      </w:r>
      <w:r w:rsidR="00D037D5" w:rsidRPr="00863011">
        <w:rPr>
          <w:rFonts w:ascii="Sylfaen" w:hAnsi="Sylfaen" w:cs="Times New Roman"/>
          <w:sz w:val="32"/>
          <w:szCs w:val="32"/>
        </w:rPr>
        <w:t xml:space="preserve">Среди многих знаний, которые нужны человеку, наука безопасности – одна из самых первых. </w:t>
      </w:r>
    </w:p>
    <w:p w:rsidR="00863011" w:rsidRPr="00863011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  <w:r>
        <w:rPr>
          <w:rFonts w:ascii="Sylfaen" w:hAnsi="Sylfaen" w:cs="Times New Roman"/>
          <w:sz w:val="32"/>
          <w:szCs w:val="32"/>
        </w:rPr>
        <w:t xml:space="preserve">    </w:t>
      </w:r>
      <w:r w:rsidR="00863011" w:rsidRPr="00863011">
        <w:rPr>
          <w:rFonts w:ascii="Sylfaen" w:hAnsi="Sylfaen" w:cs="Times New Roman"/>
          <w:sz w:val="32"/>
          <w:szCs w:val="32"/>
        </w:rPr>
        <w:t>При необходимости оставить ребенка одного дома родители должны быть уверены, что он ознакомлен с элементарными правилами безопасности.</w:t>
      </w:r>
      <w:r w:rsidR="00D037D5" w:rsidRPr="00863011">
        <w:rPr>
          <w:rFonts w:ascii="Sylfaen" w:hAnsi="Sylfaen" w:cs="Times New Roman"/>
          <w:sz w:val="32"/>
          <w:szCs w:val="32"/>
        </w:rPr>
        <w:t xml:space="preserve"> Эти правила следует подробно разъяснить детям, а затем следить за их выполнением. </w:t>
      </w: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</w:pPr>
      <w:r w:rsidRPr="00C32798">
        <w:rPr>
          <w:rFonts w:ascii="Sylfaen" w:hAnsi="Sylfaen" w:cs="Times New Roman"/>
          <w:b/>
          <w:i/>
          <w:color w:val="FF0000"/>
          <w:sz w:val="32"/>
          <w:szCs w:val="32"/>
          <w:u w:val="single"/>
        </w:rPr>
        <w:t>Предметы домашнего быта, которые являются источником потенциальной опасности для детей: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  <w:r w:rsidR="00C32798">
        <w:rPr>
          <w:rFonts w:ascii="Sylfaen" w:hAnsi="Sylfae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864235</wp:posOffset>
            </wp:positionV>
            <wp:extent cx="3336290" cy="333629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21_fc61108b43faaf73bc690f05b211a267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Предметы, с которыми, в зависимости от возраста детей, нужно научить правильно обращаться (иголка, ножницы, нож).</w:t>
      </w:r>
    </w:p>
    <w:p w:rsidR="00D037D5" w:rsidRDefault="00D037D5" w:rsidP="00D037D5">
      <w:pPr>
        <w:jc w:val="both"/>
        <w:rPr>
          <w:rFonts w:ascii="Sylfaen" w:hAnsi="Sylfaen" w:cs="Times New Roman"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инструменты).</w:t>
      </w: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</w:p>
    <w:p w:rsidR="00D037D5" w:rsidRPr="00C32798" w:rsidRDefault="00D037D5" w:rsidP="00C32798">
      <w:pPr>
        <w:tabs>
          <w:tab w:val="left" w:pos="6887"/>
        </w:tabs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lastRenderedPageBreak/>
        <w:t>Правила пользования электроприборами: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пользуйся самостоятельно розеткой.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дотрагивайся до включённых электроприборов металлическими предметами.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трогай электропровод.</w:t>
      </w: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t>Действия ребёнка при пожаре в доме: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Быстро выбежать из квартиры, закрыть за собой дверь.</w:t>
      </w:r>
    </w:p>
    <w:p w:rsidR="00D037D5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-6709</wp:posOffset>
            </wp:positionH>
            <wp:positionV relativeFrom="paragraph">
              <wp:posOffset>-2098</wp:posOffset>
            </wp:positionV>
            <wp:extent cx="3156221" cy="2206487"/>
            <wp:effectExtent l="0" t="0" r="635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21_c3a33e401ce1226a598f2894b0cae1ce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21" cy="220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7D5" w:rsidRPr="00863011">
        <w:rPr>
          <w:rFonts w:ascii="Sylfaen" w:hAnsi="Sylfaen" w:cs="Times New Roman"/>
          <w:sz w:val="32"/>
          <w:szCs w:val="32"/>
        </w:rPr>
        <w:t>• Сообщить взрослым (соседям, просить позвонить их по телефону 01, маме на работу).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В квартире много дыма – низко пригнувшись двигаться к двери, прикрывать нос и рот мокрым платком.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Загорелась одежда – падать и, катаясь, сбивать огонь.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Если в подъезде дым, надо сразу закрыть свою дверь, заткнуть все щели мокрыми тряпками.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При пожаре нельзя пользоваться лифтом.</w:t>
      </w:r>
    </w:p>
    <w:p w:rsidR="00D037D5" w:rsidRDefault="00D037D5" w:rsidP="00D037D5">
      <w:pPr>
        <w:jc w:val="both"/>
        <w:rPr>
          <w:rFonts w:ascii="Sylfaen" w:hAnsi="Sylfaen" w:cs="Times New Roman"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надо прятаться в шкаф, под стол, под кровать.</w:t>
      </w: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lastRenderedPageBreak/>
        <w:t>Разговор ребёнка по телефону: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называй незнакомым людям адрес твоей квартиры.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называй номер своего телефона.</w:t>
      </w:r>
    </w:p>
    <w:p w:rsidR="00D037D5" w:rsidRDefault="00D037D5" w:rsidP="00D037D5">
      <w:pPr>
        <w:jc w:val="both"/>
        <w:rPr>
          <w:rFonts w:ascii="Sylfaen" w:hAnsi="Sylfaen" w:cs="Times New Roman"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говори, что родителей нет дома.</w:t>
      </w:r>
    </w:p>
    <w:p w:rsidR="00C32798" w:rsidRPr="00863011" w:rsidRDefault="00C32798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</w:p>
    <w:p w:rsidR="00D037D5" w:rsidRPr="00C32798" w:rsidRDefault="00D037D5" w:rsidP="00D037D5">
      <w:pPr>
        <w:jc w:val="both"/>
        <w:rPr>
          <w:rFonts w:ascii="Sylfaen" w:hAnsi="Sylfaen" w:cs="Times New Roman"/>
          <w:b/>
          <w:bCs/>
          <w:i/>
          <w:color w:val="FF0000"/>
          <w:sz w:val="32"/>
          <w:szCs w:val="32"/>
        </w:rPr>
      </w:pPr>
      <w:r w:rsidRPr="00C32798">
        <w:rPr>
          <w:rFonts w:ascii="Sylfaen" w:hAnsi="Sylfaen" w:cs="Times New Roman"/>
          <w:b/>
          <w:bCs/>
          <w:i/>
          <w:color w:val="FF0000"/>
          <w:sz w:val="32"/>
          <w:szCs w:val="32"/>
          <w:u w:val="single"/>
        </w:rPr>
        <w:t>Если постучали в дверь: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открывай дверь незнакомому человеку.</w:t>
      </w:r>
    </w:p>
    <w:p w:rsidR="00D037D5" w:rsidRPr="00863011" w:rsidRDefault="00863011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На вопрос: «Ты один дома?</w:t>
      </w:r>
      <w:r w:rsidR="00D037D5" w:rsidRPr="00863011">
        <w:rPr>
          <w:rFonts w:ascii="Sylfaen" w:hAnsi="Sylfaen" w:cs="Times New Roman"/>
          <w:sz w:val="32"/>
          <w:szCs w:val="32"/>
        </w:rPr>
        <w:t>» – отвечай всегда «Нет, не один: бабушка отдыхает (мама в ванной и т. п.).</w:t>
      </w:r>
      <w:r w:rsidR="00C32798">
        <w:rPr>
          <w:rFonts w:ascii="Sylfaen" w:hAnsi="Sylfae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573405</wp:posOffset>
            </wp:positionV>
            <wp:extent cx="3186430" cy="25774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21_87e80725a170f19dce20bbc937a4fea3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D037D5" w:rsidRPr="00863011" w:rsidRDefault="00D037D5" w:rsidP="00D037D5">
      <w:pPr>
        <w:jc w:val="both"/>
        <w:rPr>
          <w:rFonts w:ascii="Sylfaen" w:hAnsi="Sylfaen" w:cs="Times New Roman"/>
          <w:b/>
          <w:bCs/>
          <w:sz w:val="32"/>
          <w:szCs w:val="32"/>
        </w:rPr>
      </w:pPr>
      <w:r w:rsidRPr="00863011">
        <w:rPr>
          <w:rFonts w:ascii="Sylfaen" w:hAnsi="Sylfaen" w:cs="Times New Roman"/>
          <w:sz w:val="32"/>
          <w:szCs w:val="32"/>
        </w:rPr>
        <w:t>• Если злоумышленники пытаются сломать дверь – вызывай милицию по телефону 02 или зови на помощь из окна.</w:t>
      </w:r>
    </w:p>
    <w:p w:rsidR="00CE193B" w:rsidRDefault="00CE193B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Default="00C32798" w:rsidP="00D037D5">
      <w:pPr>
        <w:jc w:val="both"/>
        <w:rPr>
          <w:rFonts w:ascii="Sylfaen" w:hAnsi="Sylfaen" w:cs="Times New Roman"/>
          <w:sz w:val="32"/>
          <w:szCs w:val="32"/>
        </w:rPr>
      </w:pPr>
    </w:p>
    <w:p w:rsidR="00C32798" w:rsidRPr="00C32798" w:rsidRDefault="00C32798" w:rsidP="00C32798">
      <w:pPr>
        <w:jc w:val="right"/>
        <w:rPr>
          <w:rFonts w:ascii="Sylfaen" w:hAnsi="Sylfaen" w:cs="Times New Roman"/>
          <w:i/>
          <w:sz w:val="28"/>
          <w:szCs w:val="28"/>
        </w:rPr>
      </w:pPr>
      <w:r w:rsidRPr="00C32798">
        <w:rPr>
          <w:rFonts w:ascii="Sylfaen" w:hAnsi="Sylfaen" w:cs="Times New Roman"/>
          <w:i/>
          <w:sz w:val="28"/>
          <w:szCs w:val="28"/>
        </w:rPr>
        <w:t xml:space="preserve">Подготовила: </w:t>
      </w:r>
    </w:p>
    <w:p w:rsidR="00C32798" w:rsidRPr="00C32798" w:rsidRDefault="00C32798" w:rsidP="00C32798">
      <w:pPr>
        <w:jc w:val="right"/>
        <w:rPr>
          <w:rFonts w:ascii="Sylfaen" w:hAnsi="Sylfaen" w:cs="Times New Roman"/>
          <w:i/>
          <w:sz w:val="28"/>
          <w:szCs w:val="28"/>
        </w:rPr>
      </w:pPr>
      <w:r w:rsidRPr="00C32798">
        <w:rPr>
          <w:rFonts w:ascii="Sylfaen" w:hAnsi="Sylfaen" w:cs="Times New Roman"/>
          <w:i/>
          <w:sz w:val="28"/>
          <w:szCs w:val="28"/>
        </w:rPr>
        <w:t xml:space="preserve">воспитатель </w:t>
      </w:r>
      <w:bookmarkStart w:id="0" w:name="_GoBack"/>
      <w:bookmarkEnd w:id="0"/>
      <w:r w:rsidR="009A14F8">
        <w:rPr>
          <w:rFonts w:ascii="Sylfaen" w:hAnsi="Sylfaen" w:cs="Times New Roman"/>
          <w:i/>
          <w:sz w:val="28"/>
          <w:szCs w:val="28"/>
        </w:rPr>
        <w:t>Лидовских Н.А.</w:t>
      </w:r>
    </w:p>
    <w:sectPr w:rsidR="00C32798" w:rsidRPr="00C32798" w:rsidSect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E4F"/>
    <w:multiLevelType w:val="multilevel"/>
    <w:tmpl w:val="2A1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characterSpacingControl w:val="doNotCompress"/>
  <w:compat/>
  <w:rsids>
    <w:rsidRoot w:val="00D037D5"/>
    <w:rsid w:val="00567F53"/>
    <w:rsid w:val="00863011"/>
    <w:rsid w:val="009A14F8"/>
    <w:rsid w:val="00C32798"/>
    <w:rsid w:val="00CE193B"/>
    <w:rsid w:val="00D037D5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Детсад 47</cp:lastModifiedBy>
  <cp:revision>3</cp:revision>
  <cp:lastPrinted>2020-01-23T03:05:00Z</cp:lastPrinted>
  <dcterms:created xsi:type="dcterms:W3CDTF">2020-01-23T03:05:00Z</dcterms:created>
  <dcterms:modified xsi:type="dcterms:W3CDTF">2020-01-23T03:06:00Z</dcterms:modified>
</cp:coreProperties>
</file>