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136" w:rsidRPr="00830E4E" w:rsidRDefault="00E42136" w:rsidP="00962A5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2A5B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42.5pt">
            <v:imagedata r:id="rId7" o:title=""/>
          </v:shape>
        </w:pict>
      </w:r>
      <w:r w:rsidRPr="00830E4E">
        <w:rPr>
          <w:rFonts w:ascii="Times New Roman" w:hAnsi="Times New Roman"/>
          <w:sz w:val="24"/>
          <w:szCs w:val="24"/>
          <w:lang w:eastAsia="ru-RU"/>
        </w:rPr>
        <w:t xml:space="preserve">Процесс организации воспитательной работы в летний период в </w:t>
      </w:r>
      <w:r>
        <w:rPr>
          <w:rFonts w:ascii="Times New Roman" w:hAnsi="Times New Roman"/>
          <w:sz w:val="24"/>
          <w:szCs w:val="24"/>
          <w:lang w:eastAsia="ru-RU"/>
        </w:rPr>
        <w:t>ОО</w:t>
      </w:r>
      <w:r w:rsidRPr="00830E4E">
        <w:rPr>
          <w:rFonts w:ascii="Times New Roman" w:hAnsi="Times New Roman"/>
          <w:sz w:val="24"/>
          <w:szCs w:val="24"/>
          <w:lang w:eastAsia="ru-RU"/>
        </w:rPr>
        <w:t xml:space="preserve">  направлен на вовлечение ребенка  в общественную жизнь с учетом его индивидуальных способностей, выработку ценностн</w:t>
      </w:r>
      <w:r>
        <w:rPr>
          <w:rFonts w:ascii="Times New Roman" w:hAnsi="Times New Roman"/>
          <w:sz w:val="24"/>
          <w:szCs w:val="24"/>
          <w:lang w:eastAsia="ru-RU"/>
        </w:rPr>
        <w:t>ых знаний и умений по направлениям функциональной грамотности</w:t>
      </w:r>
      <w:r w:rsidRPr="00830E4E">
        <w:rPr>
          <w:rFonts w:ascii="Times New Roman" w:hAnsi="Times New Roman"/>
          <w:sz w:val="24"/>
          <w:szCs w:val="24"/>
          <w:lang w:eastAsia="ru-RU"/>
        </w:rPr>
        <w:t>. </w:t>
      </w:r>
    </w:p>
    <w:p w:rsidR="00E42136" w:rsidRPr="00830E4E" w:rsidRDefault="00E42136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0E4E">
        <w:rPr>
          <w:rFonts w:ascii="Times New Roman" w:hAnsi="Times New Roman"/>
          <w:sz w:val="24"/>
          <w:szCs w:val="24"/>
          <w:lang w:eastAsia="ru-RU"/>
        </w:rPr>
        <w:t>Организация досуга построена так, чтобы наиболее полно и ярко раскрыть естественную потребность в свободе и независимости ребенка, предоставить детям возможность роста и самосовершенствования. Реализация программы осуществляется через организацию различных видов деятельности.</w:t>
      </w:r>
    </w:p>
    <w:p w:rsidR="00E42136" w:rsidRPr="00830E4E" w:rsidRDefault="00E42136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0E4E">
        <w:rPr>
          <w:rFonts w:ascii="Times New Roman" w:hAnsi="Times New Roman"/>
          <w:sz w:val="24"/>
          <w:szCs w:val="24"/>
          <w:lang w:eastAsia="ru-RU"/>
        </w:rPr>
        <w:t>Отдых – это смена деятельности. Энергия ребенка в период летнего отдыха находит выход в деятельности творческой, которая, по сути своей, всегда несет психотерапевтический эффект. Использование массовых форм проведения досуга, таких как игры, путешествия, конкурсы, состязания, концертно-игровые программы способствуют включению всех детей в творческую деятельность, расширяют кругозор детей, развивают у них любознательность.</w:t>
      </w:r>
    </w:p>
    <w:p w:rsidR="00E42136" w:rsidRPr="00830E4E" w:rsidRDefault="00E42136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0E4E">
        <w:rPr>
          <w:rFonts w:ascii="Times New Roman" w:hAnsi="Times New Roman"/>
          <w:sz w:val="24"/>
          <w:szCs w:val="24"/>
          <w:lang w:eastAsia="ru-RU"/>
        </w:rPr>
        <w:t xml:space="preserve">При составлении Программы учитывались возможности </w:t>
      </w:r>
      <w:r>
        <w:rPr>
          <w:rFonts w:ascii="Times New Roman" w:hAnsi="Times New Roman"/>
          <w:sz w:val="24"/>
          <w:szCs w:val="24"/>
          <w:lang w:eastAsia="ru-RU"/>
        </w:rPr>
        <w:t>ОО</w:t>
      </w:r>
      <w:r w:rsidRPr="00830E4E">
        <w:rPr>
          <w:rFonts w:ascii="Times New Roman" w:hAnsi="Times New Roman"/>
          <w:sz w:val="24"/>
          <w:szCs w:val="24"/>
          <w:lang w:eastAsia="ru-RU"/>
        </w:rPr>
        <w:t>, уровень подготовки педагогического коллектива, пожелания и интересы детей и родителей.</w:t>
      </w:r>
    </w:p>
    <w:p w:rsidR="00E42136" w:rsidRPr="00830E4E" w:rsidRDefault="00E42136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0E4E">
        <w:rPr>
          <w:rFonts w:ascii="Times New Roman" w:hAnsi="Times New Roman"/>
          <w:sz w:val="24"/>
          <w:szCs w:val="24"/>
          <w:lang w:eastAsia="ru-RU"/>
        </w:rPr>
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детей.</w:t>
      </w:r>
    </w:p>
    <w:p w:rsidR="00E42136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Цель проекта: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2889">
        <w:rPr>
          <w:rFonts w:ascii="Times New Roman" w:hAnsi="Times New Roman"/>
          <w:sz w:val="24"/>
          <w:szCs w:val="24"/>
        </w:rPr>
        <w:t>Развитие социально-коммуникативных и творческих способностей детей дошкольного возраста посредством участия в предложенных мероприятиях</w:t>
      </w:r>
      <w:r>
        <w:rPr>
          <w:rFonts w:ascii="Times New Roman" w:hAnsi="Times New Roman"/>
          <w:sz w:val="24"/>
          <w:szCs w:val="24"/>
        </w:rPr>
        <w:t xml:space="preserve"> по различным направлениям функциональной грамотности</w:t>
      </w:r>
      <w:r w:rsidRPr="009C2889">
        <w:rPr>
          <w:rFonts w:ascii="Times New Roman" w:hAnsi="Times New Roman"/>
          <w:sz w:val="24"/>
          <w:szCs w:val="24"/>
        </w:rPr>
        <w:t xml:space="preserve">. </w:t>
      </w:r>
    </w:p>
    <w:p w:rsidR="00E42136" w:rsidRDefault="00E42136" w:rsidP="009C2889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136" w:rsidRPr="009C2889" w:rsidRDefault="00E42136" w:rsidP="009C2889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Задачи проекта:</w:t>
      </w:r>
    </w:p>
    <w:p w:rsidR="00E42136" w:rsidRPr="009C2889" w:rsidRDefault="00E42136" w:rsidP="009C288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C2889">
        <w:rPr>
          <w:rFonts w:ascii="Times New Roman" w:hAnsi="Times New Roman"/>
          <w:sz w:val="24"/>
          <w:szCs w:val="24"/>
          <w:lang w:eastAsia="ru-RU"/>
        </w:rPr>
        <w:t>пробуждать  интерес  дошкольников к участию в общественной и культурной жизни</w:t>
      </w:r>
      <w:r w:rsidRPr="000C07F3">
        <w:rPr>
          <w:rFonts w:ascii="Times New Roman" w:hAnsi="Times New Roman"/>
          <w:sz w:val="24"/>
          <w:szCs w:val="24"/>
          <w:lang w:eastAsia="ru-RU"/>
        </w:rPr>
        <w:t xml:space="preserve"> по предложенным направлениям</w:t>
      </w:r>
      <w:r>
        <w:rPr>
          <w:rFonts w:ascii="Times New Roman" w:hAnsi="Times New Roman"/>
          <w:sz w:val="24"/>
          <w:szCs w:val="24"/>
          <w:lang w:eastAsia="ru-RU"/>
        </w:rPr>
        <w:t xml:space="preserve"> функциональной грамотности</w:t>
      </w:r>
      <w:r w:rsidRPr="009C2889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E42136" w:rsidRPr="00350FF8" w:rsidRDefault="00E42136" w:rsidP="00350FF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C2889">
        <w:rPr>
          <w:rFonts w:ascii="Times New Roman" w:hAnsi="Times New Roman"/>
          <w:sz w:val="24"/>
          <w:szCs w:val="24"/>
          <w:lang w:eastAsia="ru-RU"/>
        </w:rPr>
        <w:t>развивать  у детей выразительную грамотную речь</w:t>
      </w:r>
      <w:r w:rsidRPr="000C07F3">
        <w:rPr>
          <w:rFonts w:ascii="Times New Roman" w:hAnsi="Times New Roman"/>
          <w:sz w:val="24"/>
          <w:szCs w:val="24"/>
          <w:lang w:eastAsia="ru-RU"/>
        </w:rPr>
        <w:t>, умение общаться в группах и подгруппах</w:t>
      </w:r>
      <w:r>
        <w:rPr>
          <w:rFonts w:ascii="Times New Roman" w:hAnsi="Times New Roman"/>
          <w:sz w:val="24"/>
          <w:szCs w:val="24"/>
          <w:lang w:eastAsia="ru-RU"/>
        </w:rPr>
        <w:t xml:space="preserve">, познавательные и творческие способности с учетом их возрастных и </w:t>
      </w:r>
      <w:r w:rsidRPr="00350FF8">
        <w:rPr>
          <w:rFonts w:ascii="Times New Roman" w:hAnsi="Times New Roman"/>
          <w:sz w:val="24"/>
          <w:szCs w:val="24"/>
          <w:lang w:eastAsia="ru-RU"/>
        </w:rPr>
        <w:t xml:space="preserve">психологических особенностей; </w:t>
      </w:r>
    </w:p>
    <w:p w:rsidR="00E42136" w:rsidRPr="00AB56F6" w:rsidRDefault="00E42136" w:rsidP="00350FF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способствовать воспитанию</w:t>
      </w:r>
      <w:r w:rsidRPr="00AB56F6">
        <w:rPr>
          <w:rFonts w:ascii="Times New Roman" w:hAnsi="Times New Roman"/>
          <w:sz w:val="24"/>
          <w:szCs w:val="24"/>
          <w:lang w:eastAsia="ru-RU"/>
        </w:rPr>
        <w:t xml:space="preserve"> духовно – нравственн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AB56F6">
        <w:rPr>
          <w:rFonts w:ascii="Times New Roman" w:hAnsi="Times New Roman"/>
          <w:sz w:val="24"/>
          <w:szCs w:val="24"/>
          <w:lang w:eastAsia="ru-RU"/>
        </w:rPr>
        <w:t xml:space="preserve"> личност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AB56F6">
        <w:rPr>
          <w:rFonts w:ascii="Times New Roman" w:hAnsi="Times New Roman"/>
          <w:sz w:val="24"/>
          <w:szCs w:val="24"/>
          <w:lang w:eastAsia="ru-RU"/>
        </w:rPr>
        <w:t xml:space="preserve"> с активной жизненной позицией и творческим потенциалом, способной к гармоничному взаимодействию с детьми и взрослыми; </w:t>
      </w:r>
    </w:p>
    <w:p w:rsidR="00E42136" w:rsidRPr="00350FF8" w:rsidRDefault="00E42136" w:rsidP="00350FF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50FF8">
        <w:rPr>
          <w:rFonts w:ascii="Times New Roman" w:hAnsi="Times New Roman"/>
          <w:sz w:val="24"/>
          <w:szCs w:val="24"/>
          <w:lang w:eastAsia="ru-RU"/>
        </w:rPr>
        <w:t xml:space="preserve">заинтересовать родителей   в совместной реализации проекта </w:t>
      </w:r>
      <w:r w:rsidRPr="00350FF8">
        <w:rPr>
          <w:rFonts w:ascii="Times New Roman" w:hAnsi="Times New Roman"/>
          <w:sz w:val="24"/>
          <w:szCs w:val="24"/>
        </w:rPr>
        <w:t xml:space="preserve">летнего оздоровительного отдыха для детей дошкольного возраста «ДОО </w:t>
      </w:r>
      <w:r w:rsidRPr="00350FF8">
        <w:rPr>
          <w:rFonts w:ascii="Times New Roman" w:hAnsi="Times New Roman"/>
          <w:sz w:val="24"/>
          <w:szCs w:val="24"/>
          <w:lang w:val="en-US"/>
        </w:rPr>
        <w:t>SKILS</w:t>
      </w:r>
      <w:r w:rsidRPr="00350FF8">
        <w:rPr>
          <w:rFonts w:ascii="Times New Roman" w:hAnsi="Times New Roman"/>
          <w:sz w:val="24"/>
          <w:szCs w:val="24"/>
        </w:rPr>
        <w:t xml:space="preserve"> «Жемчужина» ч</w:t>
      </w:r>
      <w:r w:rsidRPr="00350FF8">
        <w:rPr>
          <w:rFonts w:ascii="Times New Roman" w:hAnsi="Times New Roman"/>
          <w:sz w:val="24"/>
          <w:szCs w:val="24"/>
          <w:lang w:eastAsia="ru-RU"/>
        </w:rPr>
        <w:t>ерез участие в семейных праздниках, досугах, акциях.</w:t>
      </w:r>
    </w:p>
    <w:p w:rsidR="00E42136" w:rsidRPr="009C2889" w:rsidRDefault="00E42136" w:rsidP="009C2889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42136" w:rsidRPr="009C2889" w:rsidRDefault="00E42136" w:rsidP="009C288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Участники проекта:</w:t>
      </w:r>
      <w:r w:rsidRPr="009C2889">
        <w:rPr>
          <w:rFonts w:ascii="Times New Roman" w:hAnsi="Times New Roman"/>
          <w:sz w:val="24"/>
          <w:szCs w:val="24"/>
        </w:rPr>
        <w:t xml:space="preserve">  все воспитанники МБДОУ «Д/с № 47», педагоги, </w:t>
      </w:r>
      <w:r>
        <w:rPr>
          <w:rFonts w:ascii="Times New Roman" w:hAnsi="Times New Roman"/>
          <w:sz w:val="24"/>
          <w:szCs w:val="24"/>
        </w:rPr>
        <w:t xml:space="preserve">специалисты, </w:t>
      </w:r>
      <w:r w:rsidRPr="009C2889">
        <w:rPr>
          <w:rFonts w:ascii="Times New Roman" w:hAnsi="Times New Roman"/>
          <w:sz w:val="24"/>
          <w:szCs w:val="24"/>
        </w:rPr>
        <w:t>родители (законные представители)  воспитанников.</w:t>
      </w:r>
    </w:p>
    <w:p w:rsidR="00E42136" w:rsidRPr="009C2889" w:rsidRDefault="00E42136" w:rsidP="009C288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Внешние связи:</w:t>
      </w:r>
      <w:r w:rsidRPr="009C2889">
        <w:rPr>
          <w:rFonts w:ascii="Times New Roman" w:hAnsi="Times New Roman"/>
          <w:sz w:val="24"/>
          <w:szCs w:val="24"/>
        </w:rPr>
        <w:t xml:space="preserve"> филиал № 3 городской детской библиотеки, МОУ СОШ № 11, КГБУК «Ачинский Драматический театр», «Ачинский краеведческий музей имени Д.С. Каргаполова».</w:t>
      </w:r>
    </w:p>
    <w:p w:rsidR="00E42136" w:rsidRPr="009C2889" w:rsidRDefault="00E42136" w:rsidP="009C2889">
      <w:pPr>
        <w:ind w:firstLine="709"/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Сроки  реализации:</w:t>
      </w:r>
      <w:r w:rsidRPr="009C2889">
        <w:rPr>
          <w:rFonts w:ascii="Times New Roman" w:hAnsi="Times New Roman"/>
          <w:sz w:val="24"/>
          <w:szCs w:val="24"/>
        </w:rPr>
        <w:t xml:space="preserve">  0</w:t>
      </w:r>
      <w:r>
        <w:rPr>
          <w:rFonts w:ascii="Times New Roman" w:hAnsi="Times New Roman"/>
          <w:sz w:val="24"/>
          <w:szCs w:val="24"/>
        </w:rPr>
        <w:t>1</w:t>
      </w:r>
      <w:r w:rsidRPr="009C2889">
        <w:rPr>
          <w:rFonts w:ascii="Times New Roman" w:hAnsi="Times New Roman"/>
          <w:sz w:val="24"/>
          <w:szCs w:val="24"/>
        </w:rPr>
        <w:t>.06. – 3</w:t>
      </w:r>
      <w:r>
        <w:rPr>
          <w:rFonts w:ascii="Times New Roman" w:hAnsi="Times New Roman"/>
          <w:sz w:val="24"/>
          <w:szCs w:val="24"/>
        </w:rPr>
        <w:t>1</w:t>
      </w:r>
      <w:r w:rsidRPr="009C2889">
        <w:rPr>
          <w:rFonts w:ascii="Times New Roman" w:hAnsi="Times New Roman"/>
          <w:sz w:val="24"/>
          <w:szCs w:val="24"/>
        </w:rPr>
        <w:t xml:space="preserve">.08. </w:t>
      </w:r>
      <w:smartTag w:uri="urn:schemas-microsoft-com:office:smarttags" w:element="metricconverter">
        <w:smartTagPr>
          <w:attr w:name="ProductID" w:val="2022 г"/>
        </w:smartTagPr>
        <w:r w:rsidRPr="009C2889">
          <w:rPr>
            <w:rFonts w:ascii="Times New Roman" w:hAnsi="Times New Roman"/>
            <w:sz w:val="24"/>
            <w:szCs w:val="24"/>
          </w:rPr>
          <w:t>20</w:t>
        </w:r>
        <w:r>
          <w:rPr>
            <w:rFonts w:ascii="Times New Roman" w:hAnsi="Times New Roman"/>
            <w:sz w:val="24"/>
            <w:szCs w:val="24"/>
          </w:rPr>
          <w:t>22</w:t>
        </w:r>
        <w:r w:rsidRPr="009C2889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9C2889">
        <w:rPr>
          <w:rFonts w:ascii="Times New Roman" w:hAnsi="Times New Roman"/>
          <w:sz w:val="24"/>
          <w:szCs w:val="24"/>
        </w:rPr>
        <w:t>.</w:t>
      </w: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Место реализации:</w:t>
      </w:r>
      <w:r w:rsidRPr="009C2889">
        <w:rPr>
          <w:rFonts w:ascii="Times New Roman" w:hAnsi="Times New Roman"/>
          <w:sz w:val="24"/>
          <w:szCs w:val="24"/>
        </w:rPr>
        <w:t xml:space="preserve"> МБДОУ «Д/с № 47».</w:t>
      </w: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Ресурсы  обеспечения проекта:</w:t>
      </w:r>
    </w:p>
    <w:p w:rsidR="00E42136" w:rsidRPr="009C2889" w:rsidRDefault="00E42136" w:rsidP="009C28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Кадровые: заведующий, заместитель заведующего по ВОР, заместитель заведующего по АХР, старший воспитатель, воспитатели, музыкальный руководитель, инструктор по физической культуре.</w:t>
      </w:r>
    </w:p>
    <w:p w:rsidR="00E42136" w:rsidRPr="009C2889" w:rsidRDefault="00E42136" w:rsidP="009C28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Информационные: методические разработки,  презентации,  научная и художественная литература по теме проекта, ресурс интернета, разработки, сценарии  и конспекты театральных посиделок, сценок.</w:t>
      </w:r>
    </w:p>
    <w:p w:rsidR="00E42136" w:rsidRPr="009C2889" w:rsidRDefault="00E42136" w:rsidP="009C28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Материально – технические: наглядные и дидактические пособия, музыкальный центр, ноутбук,  мультимедийный проектор, экран, цифровой фотоаппарат.</w:t>
      </w:r>
    </w:p>
    <w:p w:rsidR="00E42136" w:rsidRPr="009C2889" w:rsidRDefault="00E42136" w:rsidP="009C288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Формы и методы работы с детьми: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режиссерские игры;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игры – драматизации;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настольный театр;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дидактические игры и упражнения;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экспериментально – исследовательская деятельность;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виртуальные экскурсии и  тематические прогулки;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театр под открытым небом;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презентации, видео просмотры;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викторины, досуги, театральные показы;</w:t>
      </w:r>
    </w:p>
    <w:p w:rsidR="00E42136" w:rsidRPr="009C2889" w:rsidRDefault="00E42136" w:rsidP="009C288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тематические выставки, фотовыставки.</w:t>
      </w:r>
    </w:p>
    <w:p w:rsidR="00E42136" w:rsidRPr="009C2889" w:rsidRDefault="00E42136" w:rsidP="009C28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Ожидаемый результат:</w:t>
      </w:r>
    </w:p>
    <w:p w:rsidR="00E42136" w:rsidRPr="009C2889" w:rsidRDefault="00E42136" w:rsidP="009C28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C2889">
        <w:rPr>
          <w:rFonts w:ascii="Times New Roman" w:hAnsi="Times New Roman"/>
          <w:i/>
          <w:sz w:val="24"/>
          <w:szCs w:val="24"/>
        </w:rPr>
        <w:t>Дети:</w:t>
      </w:r>
    </w:p>
    <w:p w:rsidR="00E42136" w:rsidRPr="009C2889" w:rsidRDefault="00E42136" w:rsidP="005E1A6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проявляют </w:t>
      </w:r>
      <w:r w:rsidRPr="009C2889">
        <w:rPr>
          <w:rFonts w:ascii="Times New Roman" w:hAnsi="Times New Roman"/>
          <w:sz w:val="24"/>
          <w:szCs w:val="24"/>
          <w:lang w:eastAsia="ru-RU"/>
        </w:rPr>
        <w:t>интерес к участию в общественной и культурной жизни</w:t>
      </w:r>
      <w:r w:rsidRPr="000C07F3">
        <w:rPr>
          <w:rFonts w:ascii="Times New Roman" w:hAnsi="Times New Roman"/>
          <w:sz w:val="24"/>
          <w:szCs w:val="24"/>
          <w:lang w:eastAsia="ru-RU"/>
        </w:rPr>
        <w:t xml:space="preserve"> по предложенным направлениям</w:t>
      </w:r>
      <w:r>
        <w:rPr>
          <w:rFonts w:ascii="Times New Roman" w:hAnsi="Times New Roman"/>
          <w:sz w:val="24"/>
          <w:szCs w:val="24"/>
          <w:lang w:eastAsia="ru-RU"/>
        </w:rPr>
        <w:t xml:space="preserve"> функциональной грамотности</w:t>
      </w:r>
      <w:r w:rsidRPr="009C2889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E42136" w:rsidRPr="00350FF8" w:rsidRDefault="00E42136" w:rsidP="005E1A6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демонстрируют </w:t>
      </w:r>
      <w:r w:rsidRPr="009C2889">
        <w:rPr>
          <w:rFonts w:ascii="Times New Roman" w:hAnsi="Times New Roman"/>
          <w:sz w:val="24"/>
          <w:szCs w:val="24"/>
          <w:lang w:eastAsia="ru-RU"/>
        </w:rPr>
        <w:t>выразительную грамотную речь</w:t>
      </w:r>
      <w:r w:rsidRPr="000C07F3">
        <w:rPr>
          <w:rFonts w:ascii="Times New Roman" w:hAnsi="Times New Roman"/>
          <w:sz w:val="24"/>
          <w:szCs w:val="24"/>
          <w:lang w:eastAsia="ru-RU"/>
        </w:rPr>
        <w:t>, умение общаться в группах и подгруппах</w:t>
      </w:r>
      <w:r>
        <w:rPr>
          <w:rFonts w:ascii="Times New Roman" w:hAnsi="Times New Roman"/>
          <w:sz w:val="24"/>
          <w:szCs w:val="24"/>
          <w:lang w:eastAsia="ru-RU"/>
        </w:rPr>
        <w:t xml:space="preserve">, познавательные и творческие способности с учетом их возрастных и </w:t>
      </w:r>
      <w:r w:rsidRPr="00350FF8">
        <w:rPr>
          <w:rFonts w:ascii="Times New Roman" w:hAnsi="Times New Roman"/>
          <w:sz w:val="24"/>
          <w:szCs w:val="24"/>
          <w:lang w:eastAsia="ru-RU"/>
        </w:rPr>
        <w:t xml:space="preserve">психологических особенностей; </w:t>
      </w:r>
    </w:p>
    <w:p w:rsidR="00E42136" w:rsidRPr="00350FF8" w:rsidRDefault="00E42136" w:rsidP="00BA3ED7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проявляют</w:t>
      </w:r>
      <w:r w:rsidRPr="00AB56F6">
        <w:rPr>
          <w:rFonts w:ascii="Times New Roman" w:hAnsi="Times New Roman"/>
          <w:sz w:val="24"/>
          <w:szCs w:val="24"/>
          <w:lang w:eastAsia="ru-RU"/>
        </w:rPr>
        <w:t xml:space="preserve"> духовно – нравственн</w:t>
      </w:r>
      <w:r>
        <w:rPr>
          <w:rFonts w:ascii="Times New Roman" w:hAnsi="Times New Roman"/>
          <w:sz w:val="24"/>
          <w:szCs w:val="24"/>
          <w:lang w:eastAsia="ru-RU"/>
        </w:rPr>
        <w:t xml:space="preserve">ые качества </w:t>
      </w:r>
      <w:r w:rsidRPr="00AB56F6">
        <w:rPr>
          <w:rFonts w:ascii="Times New Roman" w:hAnsi="Times New Roman"/>
          <w:sz w:val="24"/>
          <w:szCs w:val="24"/>
          <w:lang w:eastAsia="ru-RU"/>
        </w:rPr>
        <w:t>личност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AB56F6">
        <w:rPr>
          <w:rFonts w:ascii="Times New Roman" w:hAnsi="Times New Roman"/>
          <w:sz w:val="24"/>
          <w:szCs w:val="24"/>
          <w:lang w:eastAsia="ru-RU"/>
        </w:rPr>
        <w:t xml:space="preserve"> с активной жизненной позицией и творческ</w:t>
      </w:r>
      <w:r>
        <w:rPr>
          <w:rFonts w:ascii="Times New Roman" w:hAnsi="Times New Roman"/>
          <w:sz w:val="24"/>
          <w:szCs w:val="24"/>
          <w:lang w:eastAsia="ru-RU"/>
        </w:rPr>
        <w:t>им потенциалом.</w:t>
      </w:r>
    </w:p>
    <w:p w:rsidR="00E42136" w:rsidRPr="009C2889" w:rsidRDefault="00E42136" w:rsidP="009C28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2136" w:rsidRPr="009C2889" w:rsidRDefault="00E42136" w:rsidP="009C288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C2889">
        <w:rPr>
          <w:rFonts w:ascii="Times New Roman" w:hAnsi="Times New Roman"/>
          <w:i/>
          <w:sz w:val="24"/>
          <w:szCs w:val="24"/>
        </w:rPr>
        <w:t>Взрослые:</w:t>
      </w:r>
    </w:p>
    <w:p w:rsidR="00E42136" w:rsidRPr="009C2889" w:rsidRDefault="00E42136" w:rsidP="009C288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 xml:space="preserve">на территории ДОО созданы благоприятные условия для формирования у детей начал </w:t>
      </w:r>
      <w:r>
        <w:rPr>
          <w:rFonts w:ascii="Times New Roman" w:hAnsi="Times New Roman"/>
          <w:sz w:val="24"/>
          <w:szCs w:val="24"/>
        </w:rPr>
        <w:t>функциональной грамотности</w:t>
      </w:r>
      <w:r w:rsidRPr="009C2889">
        <w:rPr>
          <w:rFonts w:ascii="Times New Roman" w:hAnsi="Times New Roman"/>
          <w:sz w:val="24"/>
          <w:szCs w:val="24"/>
        </w:rPr>
        <w:t>, включения воспитанников в социальную и общественную жизнь;</w:t>
      </w:r>
    </w:p>
    <w:p w:rsidR="00E42136" w:rsidRPr="009C2889" w:rsidRDefault="00E42136" w:rsidP="00903BD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 xml:space="preserve">организована работа с  дошкольниками </w:t>
      </w:r>
      <w:r>
        <w:rPr>
          <w:rFonts w:ascii="Times New Roman" w:hAnsi="Times New Roman"/>
          <w:sz w:val="24"/>
          <w:szCs w:val="24"/>
        </w:rPr>
        <w:t>по оздоровительным, развивающим, образовательным, коммуникационным направлениям деятельности</w:t>
      </w:r>
      <w:r w:rsidRPr="009C2889">
        <w:rPr>
          <w:rFonts w:ascii="Times New Roman" w:hAnsi="Times New Roman"/>
          <w:sz w:val="24"/>
          <w:szCs w:val="24"/>
        </w:rPr>
        <w:t>;</w:t>
      </w:r>
    </w:p>
    <w:p w:rsidR="00E42136" w:rsidRPr="009C2889" w:rsidRDefault="00E42136" w:rsidP="00BA3ED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родители (законные представители) принимают участие в совместной деятельности с детьми в рамках проекта.</w:t>
      </w:r>
    </w:p>
    <w:p w:rsidR="00E42136" w:rsidRPr="009C2889" w:rsidRDefault="00E42136" w:rsidP="009C288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136" w:rsidRPr="009C2889" w:rsidRDefault="00E42136" w:rsidP="009C28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C2889">
        <w:rPr>
          <w:rFonts w:ascii="Times New Roman" w:hAnsi="Times New Roman"/>
          <w:b/>
          <w:i/>
          <w:sz w:val="24"/>
          <w:szCs w:val="24"/>
          <w:u w:val="single"/>
        </w:rPr>
        <w:t>Этапы реализации проекта:</w:t>
      </w:r>
    </w:p>
    <w:p w:rsidR="00E42136" w:rsidRPr="009C2889" w:rsidRDefault="00E42136" w:rsidP="009C288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>Подготовительный – оформление плана работы, проведение педагогической диагностики в возрастных группах (по необходимости), ознакомление с планом мероприятий, подбор наглядного  и игрового материала, изучение методической литературы.</w:t>
      </w:r>
    </w:p>
    <w:p w:rsidR="00E42136" w:rsidRPr="00903BD7" w:rsidRDefault="00E42136" w:rsidP="00903BD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  <w:lang w:eastAsia="ru-RU"/>
        </w:rPr>
        <w:t xml:space="preserve">Практический – </w:t>
      </w:r>
      <w:r w:rsidRPr="009C2889">
        <w:rPr>
          <w:rFonts w:ascii="Times New Roman" w:hAnsi="Times New Roman"/>
          <w:sz w:val="24"/>
          <w:szCs w:val="24"/>
        </w:rPr>
        <w:t>реализация плана мероприятий  через интеграцию  разных видов детской деятельности</w:t>
      </w:r>
      <w:r w:rsidRPr="00903BD7">
        <w:rPr>
          <w:rFonts w:ascii="Times New Roman" w:hAnsi="Times New Roman"/>
          <w:sz w:val="24"/>
          <w:szCs w:val="24"/>
        </w:rPr>
        <w:t xml:space="preserve"> и по различным направлениям</w:t>
      </w:r>
      <w:r w:rsidRPr="009C2889">
        <w:rPr>
          <w:rFonts w:ascii="Times New Roman" w:hAnsi="Times New Roman"/>
          <w:sz w:val="24"/>
          <w:szCs w:val="24"/>
        </w:rPr>
        <w:t>.</w:t>
      </w:r>
    </w:p>
    <w:p w:rsidR="00E42136" w:rsidRPr="009C2889" w:rsidRDefault="00E42136" w:rsidP="00903BD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2889">
        <w:rPr>
          <w:rFonts w:ascii="Times New Roman" w:hAnsi="Times New Roman"/>
          <w:sz w:val="24"/>
          <w:szCs w:val="24"/>
        </w:rPr>
        <w:t xml:space="preserve">Заключительный – оценка эффективности реализации проекта </w:t>
      </w:r>
      <w:r w:rsidRPr="00903BD7">
        <w:rPr>
          <w:rFonts w:ascii="Times New Roman" w:hAnsi="Times New Roman"/>
          <w:sz w:val="24"/>
          <w:szCs w:val="24"/>
        </w:rPr>
        <w:t xml:space="preserve">«ДОО </w:t>
      </w:r>
      <w:r w:rsidRPr="00903BD7">
        <w:rPr>
          <w:rFonts w:ascii="Times New Roman" w:hAnsi="Times New Roman"/>
          <w:sz w:val="24"/>
          <w:szCs w:val="24"/>
          <w:lang w:val="en-US"/>
        </w:rPr>
        <w:t>SKILS</w:t>
      </w:r>
      <w:r w:rsidRPr="00903BD7">
        <w:rPr>
          <w:rFonts w:ascii="Times New Roman" w:hAnsi="Times New Roman"/>
          <w:sz w:val="24"/>
          <w:szCs w:val="24"/>
        </w:rPr>
        <w:t xml:space="preserve"> «Жемчужина</w:t>
      </w:r>
      <w:r w:rsidRPr="009C2889">
        <w:rPr>
          <w:rFonts w:ascii="Times New Roman" w:hAnsi="Times New Roman"/>
          <w:sz w:val="24"/>
          <w:szCs w:val="24"/>
        </w:rPr>
        <w:t>», фотоотчет о мероприятиях.</w:t>
      </w:r>
    </w:p>
    <w:p w:rsidR="00E42136" w:rsidRPr="009C2889" w:rsidRDefault="00E42136" w:rsidP="009C288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136" w:rsidRPr="00830E4E" w:rsidRDefault="00E42136" w:rsidP="00A06C41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0E4E">
        <w:rPr>
          <w:rFonts w:ascii="Times New Roman" w:hAnsi="Times New Roman"/>
          <w:b/>
          <w:sz w:val="24"/>
          <w:szCs w:val="24"/>
          <w:lang w:eastAsia="ru-RU"/>
        </w:rPr>
        <w:t>Содержание про</w:t>
      </w:r>
      <w:r>
        <w:rPr>
          <w:rFonts w:ascii="Times New Roman" w:hAnsi="Times New Roman"/>
          <w:b/>
          <w:sz w:val="24"/>
          <w:szCs w:val="24"/>
          <w:lang w:eastAsia="ru-RU"/>
        </w:rPr>
        <w:t>екта</w:t>
      </w:r>
    </w:p>
    <w:p w:rsidR="00E42136" w:rsidRDefault="00E42136" w:rsidP="00830E4E">
      <w:pPr>
        <w:shd w:val="clear" w:color="auto" w:fill="FFFFFF"/>
        <w:spacing w:before="180" w:after="18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55D75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Работа с детьми с учетом образовательных областей и досуговых мероприятий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"/>
        <w:gridCol w:w="1655"/>
        <w:gridCol w:w="2440"/>
        <w:gridCol w:w="2909"/>
        <w:gridCol w:w="2206"/>
      </w:tblGrid>
      <w:tr w:rsidR="00E42136" w:rsidRPr="005B1A04" w:rsidTr="005B1A04">
        <w:tc>
          <w:tcPr>
            <w:tcW w:w="928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№ недели</w:t>
            </w:r>
          </w:p>
        </w:tc>
        <w:tc>
          <w:tcPr>
            <w:tcW w:w="1655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440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Тема недели, задачи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Мероприятия недели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Ответственные за мероприятия</w:t>
            </w:r>
          </w:p>
        </w:tc>
      </w:tr>
      <w:tr w:rsidR="00E42136" w:rsidRPr="005B1A04" w:rsidTr="005B1A04">
        <w:trPr>
          <w:trHeight w:val="1368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01.06.2022г.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«День защиты детей»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организовать яркий, красочный отдых воспитанников в детском саду.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«День защиты детей»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праздничная игровая программа /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флешмоб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«С детством по пути»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E42136" w:rsidRPr="005B1A04" w:rsidTr="005B1A04">
        <w:trPr>
          <w:trHeight w:val="1116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Акция с участием родителей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«Оторвись от смартфона – оторвись с ребенком».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Русакова Е.Н.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Шадерова Е.А.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Маркитантова И.И.</w:t>
            </w:r>
          </w:p>
        </w:tc>
      </w:tr>
      <w:tr w:rsidR="00E42136" w:rsidRPr="005B1A04" w:rsidTr="005B1A04">
        <w:trPr>
          <w:trHeight w:val="3864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02.06 – 10.06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«По страницам сказок А.С. Пушкина»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организовать весёлый досуг детей, активизировать мыслительную деятельность, развивать дружеские взаимоотношения между детьми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Оформление книжных уголков в группах;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День весёлого ветерка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(изготовление игрушек для игр с ветром);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Финансы и сказки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(чтение сказок, поиск и разъяснение в них финансового содержания);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День загадок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(рисунки загадки, словесные загадки, пластилиновые ответы) – оформление выставки в приемной группы;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1656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«Волшебное путешествие по Лукоморью»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пушкинский день России, выставка детского творчества 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(итоговое мероприятие).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Белобаева Е.В.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Володина Н.А.</w:t>
            </w:r>
          </w:p>
        </w:tc>
      </w:tr>
      <w:tr w:rsidR="00E42136" w:rsidRPr="005B1A04" w:rsidTr="005B1A04">
        <w:trPr>
          <w:trHeight w:val="1392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14.06 – 17.06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Неделя «Моя Родина Россия»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Задачи:</w:t>
            </w:r>
            <w:r w:rsidRPr="005B1A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B1A0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формировать понятие Родины как места, где человек родился, и страны, где он живёт, славу и богатство которой должен беречь и приумножать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Оформление окон ко Дню России (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в рамках проекта «Волонтеры»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);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«Моя страна – моя Россия»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беседы;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828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Выставка рисунков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«Я живу в России» (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на стенде в холле 1 этаж)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;</w:t>
            </w:r>
          </w:p>
        </w:tc>
        <w:tc>
          <w:tcPr>
            <w:tcW w:w="2206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Мальцева С.А.</w:t>
            </w:r>
          </w:p>
        </w:tc>
      </w:tr>
      <w:tr w:rsidR="00E42136" w:rsidRPr="005B1A04" w:rsidTr="005B1A04">
        <w:trPr>
          <w:trHeight w:val="864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«Страна, что названа великой»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- конкурс чтецов ко дню России 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(итоговое мероприятие)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206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136" w:rsidRPr="005B1A04" w:rsidTr="005B1A04">
        <w:trPr>
          <w:trHeight w:val="1056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Фестиваль народных игр ко «Дню России» - 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«Веселимся мы, играем и ни сколько не скучаем».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Минаева О.Н.</w:t>
            </w:r>
          </w:p>
        </w:tc>
      </w:tr>
      <w:tr w:rsidR="00E42136" w:rsidRPr="005B1A04" w:rsidTr="005B1A04">
        <w:trPr>
          <w:trHeight w:val="1704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20.06 – 24.06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«К истокам народной культуры»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расширять знания об истоках народной культуры, родного города; воспитывать любовь к малой родине, патриотические и гражданские чувства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«Ачинск – город, в котором хочется жить»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- беседы, виртуальные экскурсии;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 по народной культуре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«Знаете ли вы, что…»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2024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Конкурс чтецов/ конкурсная программа/ музыкально – литературный флешмоб, минута молчания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«Давным – давно была война» (итоговое мероприятие)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(итоговое мероприятие)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Романенко Т.П.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Русакова Е.Н.</w:t>
            </w:r>
          </w:p>
        </w:tc>
      </w:tr>
      <w:tr w:rsidR="00E42136" w:rsidRPr="005B1A04" w:rsidTr="005B1A04">
        <w:trPr>
          <w:trHeight w:val="564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Коллективное творчество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«Шары над городом»;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528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«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Экскурсия выходного дня»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фотоколлаж (стенд холл 1 этаж).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Труфанова Е.И.</w:t>
            </w:r>
          </w:p>
        </w:tc>
      </w:tr>
      <w:tr w:rsidR="00E42136" w:rsidRPr="005B1A04" w:rsidTr="005B1A04">
        <w:trPr>
          <w:trHeight w:val="4956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27.06 – 01.07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туризма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развивать физическую выносливость, расширять знания о природе родного края; формировать дружеские взаимоотношения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«Что такое туризм и чем он отличается от путешествий»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вводная беседа, составление плана – маршрута в группах;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«Пешеходная прогулка на природу»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наблюдения в природе, активный отдых;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«Путешествие в мир растений и насекомых»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наблюдения в природе;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«Яркие краски лета».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«Атлас пройденных дорог» -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фотоотчет (в группах, на сайте);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805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Спортивный досуг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«Здравствуй лето семицветное»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(итоговое мероприятие)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Шадерова Е.А.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Глухова М.Н.</w:t>
            </w:r>
          </w:p>
        </w:tc>
      </w:tr>
      <w:tr w:rsidR="00E42136" w:rsidRPr="005B1A04" w:rsidTr="005B1A04">
        <w:trPr>
          <w:trHeight w:val="1704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04.07 – 08.07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b/>
                <w:i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«Встречи со сказкой»</w:t>
            </w:r>
            <w:r w:rsidRPr="005B1A04">
              <w:rPr>
                <w:b/>
                <w:i/>
              </w:rPr>
              <w:t xml:space="preserve"> 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развивать творческие способности и эмоциональную сферу ребёнка через знакомство с произведениями русского фольклора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Литературная викторина 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«По страницам сказок»;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b/>
                <w:i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«День российского мультфильма» -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мультишоу;</w:t>
            </w:r>
            <w:r w:rsidRPr="005B1A04">
              <w:rPr>
                <w:b/>
                <w:i/>
              </w:rPr>
              <w:t xml:space="preserve"> 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«Угадай героя сказки»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вечер загадок, театрализованных представлений, игр драматизаций;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«Праздник Ивана Купала»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– экспериментальная деятельность с водой / конкурсная программа/ фольклорный праздник;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Раменская Ю.С.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Доронина К.В.</w:t>
            </w:r>
          </w:p>
        </w:tc>
      </w:tr>
      <w:tr w:rsidR="00E42136" w:rsidRPr="005B1A04" w:rsidTr="005B1A04">
        <w:trPr>
          <w:trHeight w:val="1164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«Сказка к нам приходит»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художественная мастерская.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1584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Семейно – игровая программа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«Погадаем на ромашке»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ко Дню семьи, любви и верности/ акция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«Ромашковое счастье»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(итоговое мероприятие).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Белобаева Е.В.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Лидовских Н.А.</w:t>
            </w:r>
          </w:p>
        </w:tc>
      </w:tr>
      <w:tr w:rsidR="00E42136" w:rsidRPr="005B1A04" w:rsidTr="005B1A04">
        <w:trPr>
          <w:trHeight w:val="3060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11.07 – 15.07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здоровья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b/>
                <w:i/>
              </w:rPr>
              <w:t xml:space="preserve">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формировать у дошкольников интерес к физической культуре и потребность в здоровом образе жизни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День для себя -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«Никто не заботится о тебе лучше, чем ты сам»;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День чистюль  или все о гигиене;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День чистых пяток и мытых рук;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«Сундучок полезных советов или, если хочешь быть здоров» -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стендовая информация;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792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Спортивный праздник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«Солнце, воздух и вода – наши лучшие друзья»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(итоговое мероприятие)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Демко В.В.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Апанская Ж.В.</w:t>
            </w:r>
          </w:p>
        </w:tc>
      </w:tr>
      <w:tr w:rsidR="00E42136" w:rsidRPr="005B1A04" w:rsidTr="005B1A04">
        <w:trPr>
          <w:trHeight w:val="5292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18.07 – 22.07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b/>
                <w:i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Экологическая неделя</w:t>
            </w:r>
            <w:r w:rsidRPr="005B1A04">
              <w:rPr>
                <w:b/>
                <w:i/>
              </w:rPr>
              <w:t xml:space="preserve"> 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способствовать расширению и углублению представлений детей о природе, воспитывать у детей элементы экологического сознания, ценностных ориентаций поведения в природе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«Войди в природу другом»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беседы на экологические темы, дидактические игры, чтение художественных произведений;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«Мобильная эколаборатория»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опыты, эксперименты, наблюдения в природе;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Сбор семян для птиц, природного материала для поделок, лекарственных трав, составление гербариев;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«Веселый огород» -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конкурс загадок, выставка детского рисунка (в приемной группы);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792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Экологическая игровая программа 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«Я и природа»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(итоговое мероприятие)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Лидовских Н.А.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Володина Н.А.</w:t>
            </w:r>
          </w:p>
        </w:tc>
      </w:tr>
      <w:tr w:rsidR="00E42136" w:rsidRPr="005B1A04" w:rsidTr="005B1A04">
        <w:trPr>
          <w:trHeight w:val="2460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25.07 – 29.07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искусства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воспитывать эмоциональный отклик на произведения искусства, развивать творчество, фантазию; предоставить детям возможность выразить свои чувства, проявить творчество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«Читаем вместе, читаем вслух»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день литературы;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«В каждом рисунке солнце»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день живописи на асфальте;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«День музыки»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музыкальные и хороводные игры;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1428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«Путешествие по радуге»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обще садовый клубный час посвященный дню дружбы 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(итоговое мероприятие)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Демко В.В.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Мальцева С.А.</w:t>
            </w:r>
          </w:p>
        </w:tc>
      </w:tr>
      <w:tr w:rsidR="00E42136" w:rsidRPr="005B1A04" w:rsidTr="005B1A04">
        <w:trPr>
          <w:trHeight w:val="1140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«День нарядного участка»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завершение оформления летних участков;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Согласно положения</w:t>
            </w:r>
          </w:p>
        </w:tc>
      </w:tr>
      <w:tr w:rsidR="00E42136" w:rsidRPr="005B1A04" w:rsidTr="005B1A04">
        <w:trPr>
          <w:trHeight w:val="780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«Летний вернисаж»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выставка детского  творчества.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Маркитантова И.И.</w:t>
            </w:r>
          </w:p>
        </w:tc>
      </w:tr>
      <w:tr w:rsidR="00E42136" w:rsidRPr="005B1A04" w:rsidTr="005B1A04">
        <w:tc>
          <w:tcPr>
            <w:tcW w:w="928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55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01.08 – 05.08</w:t>
            </w:r>
          </w:p>
        </w:tc>
        <w:tc>
          <w:tcPr>
            <w:tcW w:w="2440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Спортивная неделя – летние олимпийские игры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b/>
                <w:i/>
              </w:rPr>
              <w:t xml:space="preserve">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 Развивать основные физические качества – силу, ловкость, быстроту, выносливость,  координацию движений, гибкость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  <w:r w:rsidRPr="005B1A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«В страну Спортландию»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открытие олимпиады;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A04">
              <w:rPr>
                <w:rFonts w:ascii="Times New Roman" w:hAnsi="Times New Roman"/>
                <w:b/>
                <w:sz w:val="24"/>
                <w:szCs w:val="24"/>
              </w:rPr>
              <w:t>«Мой веселый звонкий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мяч»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день игр с мячом;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«Попрыгайка»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день скакалки;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Развлечение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«Папа, мама, я – спортивная семья»;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Спортивный флешмоб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ко дню физкультурника – закрытие олимпиады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«Мы выбираем спорт»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Петрова Т.А.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Минаева О.Н.</w:t>
            </w:r>
          </w:p>
        </w:tc>
      </w:tr>
      <w:tr w:rsidR="00E42136" w:rsidRPr="005B1A04" w:rsidTr="005B1A04">
        <w:trPr>
          <w:trHeight w:val="2820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08.08 – 12.08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добрых волшебников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Задачи: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воспитывать добрые чувства, дружеские взаимоотношения, желание делать приятное своим товарищам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«Дорогою добра»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беседы на духовно – нравственные темы;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«Все мы разные, но все мы равные»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разговор-беседа о людях с ограниченными возможностями;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«Волшебники природы»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труд в природе;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780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«Аукцион добрых слов»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- оформление рукописной энциклопедии Доброго сердца (милосердие, добрые дела, благотворительность);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«Песня всех собирает в круг или все дружбе»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флешмоб 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(итоговое мероприятие)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Апанская Ж.В.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Фомина А.А.</w:t>
            </w:r>
          </w:p>
        </w:tc>
      </w:tr>
      <w:tr w:rsidR="00E42136" w:rsidRPr="005B1A04" w:rsidTr="005B1A04">
        <w:trPr>
          <w:trHeight w:val="1956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15.08 – 19.08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Неделя грамотного пешехода Задачи: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развивать у детей самостоятельность и ответственность, воспитывать осознанное отношение к правилам и нормам поведения на дороге в различных дорожных ситуациях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Познавательные игры 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«Красный, жёлтый, зелёный»;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Целевые прогулки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к перекрёстку, проезжей части, наблюдение за автотранспортом;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900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«Что могут рассказать знаки дорожного движения»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(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итоговое мероприятие)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Шадерова Е.А.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Мальцева С.А.</w:t>
            </w:r>
          </w:p>
        </w:tc>
      </w:tr>
      <w:tr w:rsidR="00E42136" w:rsidRPr="005B1A04" w:rsidTr="005B1A04">
        <w:trPr>
          <w:trHeight w:val="2400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Проигрывание ситуаций по ПДД, оформление альбома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«Правила дорожного движения»;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«Автомобили, автомобили,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дороги все заполонили …»(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стенд 1 этаж холл)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1956"/>
        </w:trPr>
        <w:tc>
          <w:tcPr>
            <w:tcW w:w="928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55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22.08 – 31.08</w:t>
            </w:r>
          </w:p>
        </w:tc>
        <w:tc>
          <w:tcPr>
            <w:tcW w:w="2440" w:type="dxa"/>
            <w:vMerge w:val="restart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прощания с летом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создать положительный  эмоциональный настрой, формировать ощущение собственного успеха, доставить детям радость от участия в концерте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«Гордо реет флаг державный» -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познавательная программа,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>детское творчество/ праздничное шествие под Флагом России;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Метелкина Л.А.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Труфанова Е.И.</w:t>
            </w:r>
          </w:p>
        </w:tc>
      </w:tr>
      <w:tr w:rsidR="00E42136" w:rsidRPr="005B1A04" w:rsidTr="005B1A04">
        <w:trPr>
          <w:trHeight w:val="3636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Игровая программа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«А нам не скучно»;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«До свидания лето красное»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беседы, игры, чтение художественной литературы;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Фоторепортаж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«Отражение летних событий в рисунках, рассказах, беседах»;</w:t>
            </w:r>
          </w:p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«Путешествие в страну цветов» - целевая прогулка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возрастных групп</w:t>
            </w:r>
          </w:p>
        </w:tc>
      </w:tr>
      <w:tr w:rsidR="00E42136" w:rsidRPr="005B1A04" w:rsidTr="005B1A04">
        <w:trPr>
          <w:trHeight w:val="840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«Салют лету»</w:t>
            </w:r>
            <w:r w:rsidRPr="005B1A04">
              <w:rPr>
                <w:rFonts w:ascii="Times New Roman" w:hAnsi="Times New Roman"/>
                <w:sz w:val="24"/>
                <w:szCs w:val="24"/>
              </w:rPr>
              <w:t xml:space="preserve"> - дошкольный Арбат, мастер – классы;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E42136" w:rsidRPr="005B1A04" w:rsidTr="005B1A04">
        <w:trPr>
          <w:trHeight w:val="528"/>
        </w:trPr>
        <w:tc>
          <w:tcPr>
            <w:tcW w:w="928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«День радости и счастья» </w:t>
            </w:r>
            <w:r w:rsidRPr="005B1A04">
              <w:rPr>
                <w:rFonts w:ascii="Times New Roman" w:hAnsi="Times New Roman"/>
                <w:sz w:val="24"/>
                <w:szCs w:val="24"/>
                <w:u w:val="single"/>
              </w:rPr>
              <w:t>(итоговое мероприятие)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E42136" w:rsidRPr="005B1A04" w:rsidTr="005B1A04">
        <w:tc>
          <w:tcPr>
            <w:tcW w:w="928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55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 течение лета</w:t>
            </w:r>
          </w:p>
        </w:tc>
        <w:tc>
          <w:tcPr>
            <w:tcW w:w="2440" w:type="dxa"/>
          </w:tcPr>
          <w:p w:rsidR="00E42136" w:rsidRPr="005B1A04" w:rsidRDefault="00E42136" w:rsidP="005B1A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Парциальные программы:</w:t>
            </w:r>
          </w:p>
          <w:p w:rsidR="00E42136" w:rsidRPr="005B1A04" w:rsidRDefault="00E42136" w:rsidP="005B1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rPr>
                <w:rFonts w:ascii="Arial" w:hAnsi="Arial" w:cs="Arial"/>
                <w:sz w:val="27"/>
                <w:szCs w:val="27"/>
                <w:lang w:eastAsia="ru-RU"/>
              </w:rPr>
            </w:pP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Рабочая программа «</w:t>
            </w:r>
            <w:hyperlink r:id="rId8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lang w:eastAsia="ru-RU"/>
                </w:rPr>
                <w:t>Юный гидрометеоролог</w:t>
              </w:r>
            </w:hyperlink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5B1A04">
              <w:rPr>
                <w:rFonts w:ascii="Times New Roman" w:hAnsi="Times New Roman"/>
                <w:color w:val="616161"/>
                <w:sz w:val="24"/>
                <w:szCs w:val="24"/>
                <w:lang w:eastAsia="ru-RU"/>
              </w:rPr>
              <w:t xml:space="preserve"> </w:t>
            </w: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по организации деятельности дошкольников на «Метеоплощадке»</w:t>
            </w:r>
          </w:p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Arial" w:hAnsi="Arial" w:cs="Arial"/>
                <w:sz w:val="27"/>
                <w:szCs w:val="27"/>
                <w:lang w:eastAsia="ru-RU"/>
              </w:rPr>
            </w:pP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Перспективный план работы на  метеоплощадке, для обучающихся МБДОУ «Д/с № 47»  в рамках программы «</w:t>
            </w:r>
            <w:hyperlink r:id="rId9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lang w:eastAsia="ru-RU"/>
                </w:rPr>
                <w:t>Юный гидрометеоролог</w:t>
              </w:r>
            </w:hyperlink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5B1A04">
              <w:rPr>
                <w:rFonts w:ascii="Times New Roman" w:hAnsi="Times New Roman"/>
                <w:color w:val="616161"/>
                <w:sz w:val="24"/>
                <w:szCs w:val="24"/>
                <w:lang w:eastAsia="ru-RU"/>
              </w:rPr>
              <w:t> </w:t>
            </w: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на 2021 – 2022 учебный год.</w:t>
            </w:r>
          </w:p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rPr>
                <w:rFonts w:ascii="Arial" w:hAnsi="Arial" w:cs="Arial"/>
                <w:sz w:val="27"/>
                <w:szCs w:val="27"/>
                <w:lang w:eastAsia="ru-RU"/>
              </w:rPr>
            </w:pP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для детей дошкольного возраста «</w:t>
            </w:r>
            <w:hyperlink r:id="rId10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lang w:eastAsia="ru-RU"/>
                </w:rPr>
                <w:t>Мир без опасности</w:t>
              </w:r>
            </w:hyperlink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»  от 2 до 8 лет</w:t>
            </w:r>
          </w:p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rPr>
                <w:rFonts w:ascii="Arial" w:hAnsi="Arial" w:cs="Arial"/>
                <w:color w:val="616161"/>
                <w:sz w:val="27"/>
                <w:szCs w:val="27"/>
                <w:lang w:eastAsia="ru-RU"/>
              </w:rPr>
            </w:pP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Оздоровительная программа «</w:t>
            </w:r>
            <w:hyperlink r:id="rId11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lang w:eastAsia="ru-RU"/>
                </w:rPr>
                <w:t>Азбука здоровья</w:t>
              </w:r>
            </w:hyperlink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42136" w:rsidRPr="005B1A04" w:rsidTr="005B1A04">
        <w:tc>
          <w:tcPr>
            <w:tcW w:w="928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55" w:type="dxa"/>
          </w:tcPr>
          <w:p w:rsidR="00E42136" w:rsidRPr="005B1A04" w:rsidRDefault="00E42136" w:rsidP="005B1A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A04">
              <w:rPr>
                <w:rFonts w:ascii="Times New Roman" w:hAnsi="Times New Roman"/>
                <w:sz w:val="24"/>
                <w:szCs w:val="24"/>
              </w:rPr>
              <w:t>В течение лета</w:t>
            </w:r>
          </w:p>
        </w:tc>
        <w:tc>
          <w:tcPr>
            <w:tcW w:w="2440" w:type="dxa"/>
          </w:tcPr>
          <w:p w:rsidR="00E42136" w:rsidRPr="005B1A04" w:rsidRDefault="00E42136" w:rsidP="005B1A0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1A04">
              <w:rPr>
                <w:rFonts w:ascii="Times New Roman" w:hAnsi="Times New Roman"/>
                <w:b/>
                <w:i/>
                <w:sz w:val="24"/>
                <w:szCs w:val="24"/>
              </w:rPr>
              <w:t>Обще садовые проекты:</w:t>
            </w:r>
          </w:p>
        </w:tc>
        <w:tc>
          <w:tcPr>
            <w:tcW w:w="2909" w:type="dxa"/>
          </w:tcPr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hAnsi="Times New Roman"/>
                <w:color w:val="616161"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Методический обще садовый проект «</w:t>
            </w:r>
            <w:hyperlink r:id="rId12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lang w:eastAsia="ru-RU"/>
                </w:rPr>
                <w:t>Партнерство детского сада с социумом в расширении образовательного пространства ДОО</w:t>
              </w:r>
            </w:hyperlink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hAnsi="Times New Roman"/>
                <w:color w:val="616161"/>
                <w:sz w:val="24"/>
                <w:szCs w:val="24"/>
                <w:lang w:eastAsia="ru-RU"/>
              </w:rPr>
            </w:pPr>
            <w:hyperlink r:id="rId13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u w:val="single"/>
                  <w:lang w:eastAsia="ru-RU"/>
                </w:rPr>
                <w:t>Обще садовый проект «Добрые дела дошколят или маленькие волонтеры»</w:t>
              </w:r>
            </w:hyperlink>
          </w:p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Arial" w:hAnsi="Arial" w:cs="Arial"/>
                <w:color w:val="616161"/>
                <w:sz w:val="27"/>
                <w:szCs w:val="27"/>
                <w:lang w:eastAsia="ru-RU"/>
              </w:rPr>
            </w:pPr>
            <w:hyperlink r:id="rId14" w:history="1">
              <w:r w:rsidRPr="005B1A04">
                <w:rPr>
                  <w:rFonts w:ascii="Times New Roman" w:hAnsi="Times New Roman"/>
                  <w:color w:val="41AAD4"/>
                  <w:sz w:val="24"/>
                  <w:szCs w:val="24"/>
                  <w:lang w:eastAsia="ru-RU"/>
                </w:rPr>
                <w:t>Обще садовый проект «Народная культура и традиции»</w:t>
              </w:r>
            </w:hyperlink>
            <w:r w:rsidRPr="005B1A04">
              <w:rPr>
                <w:rFonts w:ascii="Times New Roman" w:hAnsi="Times New Roman"/>
                <w:color w:val="616161"/>
                <w:sz w:val="24"/>
                <w:szCs w:val="24"/>
                <w:lang w:eastAsia="ru-RU"/>
              </w:rPr>
              <w:t> </w:t>
            </w:r>
            <w:r w:rsidRPr="005B1A04">
              <w:rPr>
                <w:rFonts w:ascii="Times New Roman" w:hAnsi="Times New Roman"/>
                <w:sz w:val="24"/>
                <w:szCs w:val="24"/>
                <w:lang w:eastAsia="ru-RU"/>
              </w:rPr>
              <w:t>в рамках года народного искусства и нематериального культурного наследия народов РФ.</w:t>
            </w:r>
          </w:p>
        </w:tc>
        <w:tc>
          <w:tcPr>
            <w:tcW w:w="2206" w:type="dxa"/>
          </w:tcPr>
          <w:p w:rsidR="00E42136" w:rsidRPr="005B1A04" w:rsidRDefault="00E42136" w:rsidP="005B1A04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42136" w:rsidRDefault="00E42136" w:rsidP="00FB6995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55D75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Работа с детьми по профилактике детского дорожного травматизма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825"/>
        <w:gridCol w:w="2535"/>
      </w:tblGrid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Игры-беседы по ПДД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Выставка рисунков «Я - послушный пешеход»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Развлечение «Помоги Незнайке перейти улицу»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Изготовление памяток «Я - послушный пешеход»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Экскурсия по улицам города, к светофору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Рисунки на асфальте  «Зеленый огонек»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Развлечение «Светофорик»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  <w:tr w:rsidR="00E42136" w:rsidRPr="005B1A04" w:rsidTr="005B1A04">
        <w:tc>
          <w:tcPr>
            <w:tcW w:w="53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Большая игра «Машины нашего города»</w:t>
            </w:r>
          </w:p>
        </w:tc>
        <w:tc>
          <w:tcPr>
            <w:tcW w:w="182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35" w:type="dxa"/>
          </w:tcPr>
          <w:p w:rsidR="00E42136" w:rsidRPr="005B1A04" w:rsidRDefault="00E42136" w:rsidP="005B1A0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A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</w:tbl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136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55D75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Работа с детьми в области физкультурно – оздоровительного направления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E42136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bCs/>
          <w:iCs/>
          <w:kern w:val="1"/>
          <w:sz w:val="24"/>
          <w:szCs w:val="24"/>
          <w:lang w:eastAsia="hi-IN" w:bidi="hi-IN"/>
        </w:rPr>
      </w:pPr>
      <w:r w:rsidRPr="00970115">
        <w:rPr>
          <w:rFonts w:ascii="Times New Roman" w:eastAsia="SimSu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Цель:  </w:t>
      </w:r>
      <w:r w:rsidRPr="00970115">
        <w:rPr>
          <w:rFonts w:ascii="Times New Roman" w:eastAsia="SimSun" w:hAnsi="Times New Roman"/>
          <w:bCs/>
          <w:iCs/>
          <w:kern w:val="1"/>
          <w:sz w:val="24"/>
          <w:szCs w:val="24"/>
          <w:lang w:eastAsia="hi-IN" w:bidi="hi-IN"/>
        </w:rPr>
        <w:t xml:space="preserve"> Максимальное использование условий лета для укрепления здоровья детей.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970115">
        <w:rPr>
          <w:rFonts w:ascii="Helvetica" w:eastAsia="SimSun" w:hAnsi="Helvetica" w:cs="Helvetica"/>
          <w:kern w:val="1"/>
          <w:sz w:val="24"/>
          <w:szCs w:val="24"/>
          <w:lang w:eastAsia="hi-IN" w:bidi="hi-IN"/>
        </w:rPr>
        <w:t> </w:t>
      </w:r>
      <w:r w:rsidRPr="00970115">
        <w:rPr>
          <w:rFonts w:ascii="Times New Roman" w:eastAsia="SimSun" w:hAnsi="Times New Roman" w:cs="Tahoma"/>
          <w:b/>
          <w:bCs/>
          <w:color w:val="373737"/>
          <w:kern w:val="1"/>
          <w:sz w:val="24"/>
          <w:szCs w:val="24"/>
          <w:bdr w:val="none" w:sz="0" w:space="0" w:color="auto" w:frame="1"/>
          <w:lang w:eastAsia="hi-IN" w:bidi="hi-IN"/>
        </w:rPr>
        <w:t>Задачи: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970115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1. 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970115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2.  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970115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3.  Осуществлять педагогическое и санитарное просвещение родителей (законных представителей) по вопросам воспитания и оздоровления детей в летний период.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7"/>
        <w:gridCol w:w="4530"/>
        <w:gridCol w:w="3260"/>
        <w:gridCol w:w="1701"/>
      </w:tblGrid>
      <w:tr w:rsidR="00E42136" w:rsidRPr="005B1A04" w:rsidTr="00970115"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№ </w:t>
            </w:r>
          </w:p>
          <w:p w:rsidR="00E42136" w:rsidRPr="00970115" w:rsidRDefault="00E42136" w:rsidP="0097011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Мероприятие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Ответственный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Дата</w:t>
            </w:r>
          </w:p>
        </w:tc>
      </w:tr>
      <w:tr w:rsidR="00E42136" w:rsidRPr="005B1A04" w:rsidTr="00970115">
        <w:tc>
          <w:tcPr>
            <w:tcW w:w="1034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Медико-оздоровительные мероприятия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Соблюдение питьевого режима, гигиены песочниц и участков, режима пребывания на солнце.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Медперсонал, 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Витаминизация 3-го блюда.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Медперсонал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1034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Закаливающие процедуры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Воздушные и солнечные ванны.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 всех возрастных групп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Хождение босиком по «Тропе здоровья»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 плану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Умывание прохладной водой после сна (лицо, руки    до локтя)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Медперсонал, 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Гигиенические процедуры (мытье ног после прогулки)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1034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Специально организованные мероприятия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.Утренняя гимнастика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 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Физкультурные занятия на воздухе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 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3 раза в неделю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Спортивные досуги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 плану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Пальчиковые игры.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Дыхательная гимнастика.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Физкультминутки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Подвижные игры и физические упражнения на прогулке и в группе.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8.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Оздоровительный бег (вокруг детского сада)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 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9.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«Побудка»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Спортивные игры</w:t>
            </w:r>
          </w:p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-бадминтон,</w:t>
            </w:r>
          </w:p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-элементы футбола,</w:t>
            </w:r>
          </w:p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-городки, </w:t>
            </w:r>
          </w:p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-серсо.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 Воспитатели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По плану </w:t>
            </w:r>
          </w:p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11.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Обновление выносного спортивного инвентаря: мячи, скакалки, бадминтон, и т.д.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Июнь - август 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12.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Неделя здоровья  «Летнее многоборье»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6-10июня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13.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Рекомендации родителям на сайте ОО, в родительских уголках: «Оздоровление детей, соблюдение правил безопасности»,  «Игры с детьми на воздухе»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 Воспитатели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Июнь - август</w:t>
            </w:r>
          </w:p>
        </w:tc>
      </w:tr>
      <w:tr w:rsidR="00E42136" w:rsidRPr="005B1A04" w:rsidTr="00970115">
        <w:tc>
          <w:tcPr>
            <w:tcW w:w="857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14.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Сообщение в родительских уголках младших групп:   « Спортивная форма для занятий физкультурой» 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</w:tbl>
    <w:p w:rsidR="00E42136" w:rsidRDefault="00E42136" w:rsidP="00970115">
      <w:pPr>
        <w:spacing w:after="0" w:line="240" w:lineRule="auto"/>
        <w:textAlignment w:val="baseline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E42136" w:rsidRPr="00970115" w:rsidRDefault="00E42136" w:rsidP="00970115">
      <w:pPr>
        <w:spacing w:after="240" w:line="240" w:lineRule="auto"/>
        <w:textAlignment w:val="baseline"/>
        <w:rPr>
          <w:rFonts w:ascii="Times New Roman" w:eastAsia="SimSun" w:hAnsi="Times New Roman" w:cs="Tahoma"/>
          <w:b/>
          <w:bCs/>
          <w:i/>
          <w:iCs/>
          <w:kern w:val="1"/>
          <w:sz w:val="40"/>
          <w:szCs w:val="40"/>
          <w:lang w:eastAsia="hi-IN" w:bidi="hi-IN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Перспективное планирование спортивных  досугов по физической культуре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3"/>
        <w:gridCol w:w="4683"/>
        <w:gridCol w:w="3502"/>
      </w:tblGrid>
      <w:tr w:rsidR="00E42136" w:rsidRPr="005B1A04" w:rsidTr="00970115">
        <w:tc>
          <w:tcPr>
            <w:tcW w:w="2808" w:type="dxa"/>
          </w:tcPr>
          <w:p w:rsidR="00E42136" w:rsidRPr="00970115" w:rsidRDefault="00E42136" w:rsidP="00970115">
            <w:pPr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Дата</w:t>
            </w:r>
          </w:p>
        </w:tc>
        <w:tc>
          <w:tcPr>
            <w:tcW w:w="7049" w:type="dxa"/>
          </w:tcPr>
          <w:p w:rsidR="00E42136" w:rsidRPr="00970115" w:rsidRDefault="00E42136" w:rsidP="00970115">
            <w:pPr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Тема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Участники. Ответственный </w:t>
            </w:r>
          </w:p>
        </w:tc>
      </w:tr>
      <w:tr w:rsidR="00E42136" w:rsidRPr="005B1A04" w:rsidTr="00970115">
        <w:trPr>
          <w:trHeight w:val="651"/>
        </w:trPr>
        <w:tc>
          <w:tcPr>
            <w:tcW w:w="2808" w:type="dxa"/>
            <w:vMerge w:val="restart"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Июнь  </w:t>
            </w: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bCs/>
                <w:iCs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Неделя здоровья «Летнее многоборье»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Группы № 03, 05, 07, 08, 09, 10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Петрова Т.А.</w:t>
            </w:r>
          </w:p>
        </w:tc>
      </w:tr>
      <w:tr w:rsidR="00E42136" w:rsidRPr="005B1A04" w:rsidTr="00970115"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«Пешеходная прогулка на природу»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- наблюдения в природе, активный отдых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Группа №02 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Мальцева С.А</w:t>
            </w:r>
          </w:p>
        </w:tc>
      </w:tr>
      <w:tr w:rsidR="00E42136" w:rsidRPr="005B1A04" w:rsidTr="00970115"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Досуг «Загадки из сказки» 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Группа №01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Доронина К.В</w:t>
            </w:r>
          </w:p>
        </w:tc>
      </w:tr>
      <w:tr w:rsidR="00E42136" w:rsidRPr="005B1A04" w:rsidTr="00970115"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Развлечение «Ветер-ветерок» 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Группа №06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Романенко Т.П.</w:t>
            </w:r>
          </w:p>
        </w:tc>
      </w:tr>
      <w:tr w:rsidR="00E42136" w:rsidRPr="005B1A04" w:rsidTr="00970115"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«Игры на лужайке» - русские народные игры.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Группа №04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Раменская Ю.С.</w:t>
            </w:r>
          </w:p>
        </w:tc>
      </w:tr>
      <w:tr w:rsidR="00E42136" w:rsidRPr="005B1A04" w:rsidTr="00970115">
        <w:tc>
          <w:tcPr>
            <w:tcW w:w="2808" w:type="dxa"/>
            <w:vMerge w:val="restart"/>
          </w:tcPr>
          <w:p w:rsidR="00E42136" w:rsidRPr="00970115" w:rsidRDefault="00E42136" w:rsidP="00970115">
            <w:pPr>
              <w:spacing w:before="100" w:beforeAutospacing="1"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Спортивный досуг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«Здравствуй лето семицветное»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Группа №05, 03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Шадерова Е.А. Глухова М.Н.</w:t>
            </w:r>
          </w:p>
        </w:tc>
      </w:tr>
      <w:tr w:rsidR="00E42136" w:rsidRPr="005B1A04" w:rsidTr="00970115">
        <w:tc>
          <w:tcPr>
            <w:tcW w:w="2808" w:type="dxa"/>
            <w:vMerge/>
          </w:tcPr>
          <w:p w:rsidR="00E42136" w:rsidRPr="00970115" w:rsidRDefault="00E42136" w:rsidP="00970115">
            <w:pPr>
              <w:spacing w:before="100" w:beforeAutospacing="1"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«Праздник Ивана Купала» 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Все группы 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Раменская Ю.С.  Доронина К.В.</w:t>
            </w:r>
          </w:p>
        </w:tc>
      </w:tr>
      <w:tr w:rsidR="00E42136" w:rsidRPr="005B1A04" w:rsidTr="00970115">
        <w:tc>
          <w:tcPr>
            <w:tcW w:w="2808" w:type="dxa"/>
            <w:vMerge/>
          </w:tcPr>
          <w:p w:rsidR="00E42136" w:rsidRPr="00970115" w:rsidRDefault="00E42136" w:rsidP="00970115">
            <w:pPr>
              <w:spacing w:before="100" w:beforeAutospacing="1"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Семейно – игровая программа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«Погадаем на ромашке» 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Старший дошкольный возраст 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Белобаева Е.В .Лидовских Н.А.</w:t>
            </w:r>
          </w:p>
        </w:tc>
      </w:tr>
      <w:tr w:rsidR="00E42136" w:rsidRPr="005B1A04" w:rsidTr="00970115">
        <w:trPr>
          <w:trHeight w:val="650"/>
        </w:trPr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Неделя здоровья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Спортивный праздник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«Солнце, воздух и вода – наши лучшие друзья»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«Никто не заботится о тебе лучше, чем ты сам»;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День чистюль  или все о гигиене;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День чистых пяток и мытых рук;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«Сундучок полезных советов или, если хочешь быть здоров» - 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стендовая информация;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   Демко В.В.  Апанская Ж.В.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 возрастных групп</w:t>
            </w:r>
          </w:p>
        </w:tc>
      </w:tr>
      <w:tr w:rsidR="00E42136" w:rsidRPr="005B1A04" w:rsidTr="00970115">
        <w:trPr>
          <w:trHeight w:val="650"/>
        </w:trPr>
        <w:tc>
          <w:tcPr>
            <w:tcW w:w="2808" w:type="dxa"/>
            <w:vMerge w:val="restart"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Август </w:t>
            </w: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Спортивная неделя: «Летние олимпийские игры»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Спортивный праздник</w:t>
            </w:r>
            <w:r w:rsidRPr="00970115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«В страну Спортландию»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- открытие олимпиады;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0115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hi-IN" w:bidi="hi-IN"/>
              </w:rPr>
              <w:t>«Мой веселый звонкий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мяч»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- день игр с мячом;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«Попрыгайка»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- день скакалки;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Развлечение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«Папа, мама, я – спортивная семья»;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Спортивный флешмоб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ко дню физкультурника – закрытие олимпиады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«Мы выбираем спорт»</w:t>
            </w: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Группы № 03, 05, 07, 08, 09, 10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Петрова Т.А.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Минаева О.Н.</w:t>
            </w:r>
          </w:p>
        </w:tc>
      </w:tr>
      <w:tr w:rsidR="00E42136" w:rsidRPr="005B1A04" w:rsidTr="00970115">
        <w:trPr>
          <w:trHeight w:val="650"/>
        </w:trPr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Досуг  «Такие разные мячи»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Группа №01, 02 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 возрастных групп</w:t>
            </w:r>
          </w:p>
        </w:tc>
      </w:tr>
      <w:tr w:rsidR="00E42136" w:rsidRPr="005B1A04" w:rsidTr="00970115">
        <w:trPr>
          <w:trHeight w:val="683"/>
        </w:trPr>
        <w:tc>
          <w:tcPr>
            <w:tcW w:w="2808" w:type="dxa"/>
            <w:vMerge/>
          </w:tcPr>
          <w:p w:rsidR="00E42136" w:rsidRPr="00970115" w:rsidRDefault="00E42136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Проигрывание ситуаций по ПДД  </w:t>
            </w:r>
            <w:r w:rsidRPr="00970115"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«Правила дорожного движения»</w:t>
            </w:r>
          </w:p>
        </w:tc>
        <w:tc>
          <w:tcPr>
            <w:tcW w:w="4929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Группы №04, 06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Воспитатели возрастных групп</w:t>
            </w:r>
          </w:p>
        </w:tc>
      </w:tr>
    </w:tbl>
    <w:p w:rsidR="00E42136" w:rsidRDefault="00E42136" w:rsidP="0097011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</w:pPr>
    </w:p>
    <w:p w:rsidR="00E42136" w:rsidRPr="00970115" w:rsidRDefault="00E42136" w:rsidP="00970115">
      <w:pPr>
        <w:widowControl w:val="0"/>
        <w:suppressAutoHyphens/>
        <w:spacing w:after="0" w:line="240" w:lineRule="auto"/>
        <w:rPr>
          <w:rFonts w:ascii="Algerian" w:eastAsia="SimSun" w:hAnsi="Algerian" w:cs="Tahoma"/>
          <w:b/>
          <w:kern w:val="1"/>
          <w:sz w:val="36"/>
          <w:szCs w:val="36"/>
          <w:lang w:eastAsia="hi-IN" w:bidi="hi-IN"/>
        </w:rPr>
      </w:pPr>
      <w:r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  <w:t>Расписание утренних гимнастик на свежем воздухе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6804"/>
      </w:tblGrid>
      <w:tr w:rsidR="00E42136" w:rsidRPr="005B1A04" w:rsidTr="00970115">
        <w:trPr>
          <w:trHeight w:val="428"/>
        </w:trPr>
        <w:tc>
          <w:tcPr>
            <w:tcW w:w="3403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Время    проведения</w:t>
            </w:r>
          </w:p>
        </w:tc>
        <w:tc>
          <w:tcPr>
            <w:tcW w:w="6804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Группа</w:t>
            </w:r>
          </w:p>
        </w:tc>
      </w:tr>
      <w:tr w:rsidR="00E42136" w:rsidRPr="005B1A04" w:rsidTr="00970115">
        <w:trPr>
          <w:trHeight w:val="820"/>
        </w:trPr>
        <w:tc>
          <w:tcPr>
            <w:tcW w:w="3403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8.00-8.10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8.10-8.20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8.20-8.30</w:t>
            </w:r>
          </w:p>
        </w:tc>
        <w:tc>
          <w:tcPr>
            <w:tcW w:w="6804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Группы младшего возраста (3-4лет)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Группы старшего возраста (4-5лет)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Группы старшего возраста (5-6лет)</w:t>
            </w:r>
          </w:p>
        </w:tc>
      </w:tr>
    </w:tbl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</w:p>
    <w:p w:rsidR="00E42136" w:rsidRDefault="00E42136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</w:pPr>
      <w:r w:rsidRPr="00970115"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  <w:t>Расписание НОД по физической культуре</w:t>
      </w:r>
      <w:r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  <w:t xml:space="preserve"> </w:t>
      </w:r>
      <w:r w:rsidRPr="00970115"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  <w:t>на свежем воздухе</w:t>
      </w:r>
    </w:p>
    <w:p w:rsidR="00E42136" w:rsidRPr="00970115" w:rsidRDefault="00E42136" w:rsidP="00970115">
      <w:pPr>
        <w:widowControl w:val="0"/>
        <w:suppressAutoHyphens/>
        <w:spacing w:after="0" w:line="240" w:lineRule="auto"/>
        <w:jc w:val="both"/>
        <w:rPr>
          <w:rFonts w:ascii="Algerian" w:eastAsia="SimSun" w:hAnsi="Algerian" w:cs="Tahoma"/>
          <w:b/>
          <w:kern w:val="1"/>
          <w:sz w:val="24"/>
          <w:szCs w:val="24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3"/>
        <w:gridCol w:w="2003"/>
        <w:gridCol w:w="1874"/>
        <w:gridCol w:w="1970"/>
        <w:gridCol w:w="2018"/>
      </w:tblGrid>
      <w:tr w:rsidR="00E42136" w:rsidRPr="005B1A04" w:rsidTr="00F55D75">
        <w:trPr>
          <w:trHeight w:val="235"/>
        </w:trPr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Понедельник</w:t>
            </w:r>
          </w:p>
        </w:tc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Вторник</w:t>
            </w:r>
          </w:p>
        </w:tc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Среда</w:t>
            </w:r>
          </w:p>
        </w:tc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Четверг</w:t>
            </w:r>
          </w:p>
        </w:tc>
        <w:tc>
          <w:tcPr>
            <w:tcW w:w="2958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Пятница</w:t>
            </w:r>
          </w:p>
        </w:tc>
      </w:tr>
      <w:tr w:rsidR="00E42136" w:rsidRPr="005B1A04" w:rsidTr="00970115"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10.00-10.10    группа №01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10.15-10.25   группа №02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10.30-10.40   группа №10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10.45-11.00   группа № 03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11.00-11.15   группа №08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11.20-11.35   группа №05</w:t>
            </w:r>
          </w:p>
        </w:tc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10.00-10.10  группа №04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10.15-10.30 группа №06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10.35 -10.50 группа №09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10.55-11.10 группа № 08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11.15 -11.30  группа №09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10.00-10.10  группа №01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10.15-10.25  группа №02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10.30-10.45  группа №04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10.50-11.05  группа №09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11.10- 11.25  группа №10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11.30-11.45   группа №03</w:t>
            </w:r>
          </w:p>
        </w:tc>
        <w:tc>
          <w:tcPr>
            <w:tcW w:w="2957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10.00-10.10    группа №04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10.15-10.30    группа №06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10.30-10.45    группа № 09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10.50-11.05    группа № 08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11.10-11.25    группа №05</w:t>
            </w:r>
          </w:p>
        </w:tc>
        <w:tc>
          <w:tcPr>
            <w:tcW w:w="2958" w:type="dxa"/>
          </w:tcPr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10.00-10.10   группа №01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10.15-10.25   группа № 02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10.30-10.45   группа № 06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10.50-11.05   группа №10</w:t>
            </w:r>
          </w:p>
          <w:p w:rsidR="00E42136" w:rsidRPr="00970115" w:rsidRDefault="00E42136" w:rsidP="00970115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11.10-11.25    группа №03</w:t>
            </w:r>
          </w:p>
        </w:tc>
      </w:tr>
    </w:tbl>
    <w:p w:rsidR="00E42136" w:rsidRDefault="00E42136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lang w:eastAsia="hi-IN" w:bidi="hi-IN"/>
        </w:rPr>
      </w:pPr>
    </w:p>
    <w:p w:rsidR="00E42136" w:rsidRPr="00F55D75" w:rsidRDefault="00E42136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lang w:eastAsia="hi-IN" w:bidi="hi-IN"/>
        </w:rPr>
      </w:pPr>
      <w:r w:rsidRPr="00F55D75"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lang w:eastAsia="hi-IN" w:bidi="hi-IN"/>
        </w:rPr>
        <w:t>ПЕРСПЕКТИВНОЕ ПЛАНИРОВАНИЕ НОД ПО ФИЗИЧЕСКОЙ КУЛЬТУРЕ</w:t>
      </w:r>
    </w:p>
    <w:p w:rsidR="00E42136" w:rsidRPr="00F55D75" w:rsidRDefault="00E42136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/>
          <w:iCs/>
          <w:kern w:val="1"/>
          <w:sz w:val="24"/>
          <w:szCs w:val="24"/>
          <w:lang w:eastAsia="hi-IN" w:bidi="hi-IN"/>
        </w:rPr>
      </w:pPr>
      <w:r w:rsidRPr="00F55D75">
        <w:rPr>
          <w:rFonts w:ascii="Times New Roman" w:eastAsia="SimSun" w:hAnsi="Times New Roman" w:cs="Tahoma"/>
          <w:b/>
          <w:bCs/>
          <w:i/>
          <w:iCs/>
          <w:kern w:val="1"/>
          <w:sz w:val="24"/>
          <w:szCs w:val="24"/>
          <w:lang w:eastAsia="hi-IN" w:bidi="hi-IN"/>
        </w:rPr>
        <w:t>Группа младшего дошкольного возраста (2-3лет)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E42136" w:rsidRPr="005B1A04" w:rsidTr="00F55D75"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закреплять  двигательные навыки детей.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Ходьба и бег друг за другом, врассыпную.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Бросание мяча в парах.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Прыжки на двух ногах на месте и с продвижением вперед.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Ходьба и бег с изменением направления.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Бросание малого мяча правой и левой рукой.</w:t>
            </w:r>
          </w:p>
          <w:p w:rsidR="00E42136" w:rsidRPr="00F55D75" w:rsidRDefault="00E42136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Прыжки в длину с места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Ходьба  «змейкой»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Бросание большого мяча снизу и от груди.  </w:t>
            </w:r>
          </w:p>
          <w:p w:rsidR="00E42136" w:rsidRPr="00F55D75" w:rsidRDefault="00E42136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Прыжки на двух ногах через препятствия.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Игры с водой,  пальчиковая гимн</w:t>
            </w: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астика, дыхательные упражнения.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97011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6"/>
                <w:szCs w:val="26"/>
                <w:lang w:eastAsia="hi-IN" w:bidi="hi-IN"/>
              </w:rPr>
            </w:pPr>
            <w:r w:rsidRPr="00970115">
              <w:rPr>
                <w:rFonts w:ascii="Times New Roman" w:eastAsia="SimSun" w:hAnsi="Times New Roman" w:cs="Tahoma"/>
                <w:kern w:val="1"/>
                <w:sz w:val="26"/>
                <w:szCs w:val="26"/>
                <w:lang w:eastAsia="hi-IN" w:bidi="hi-IN"/>
              </w:rPr>
              <w:t>Подвижные игры: «</w:t>
            </w:r>
            <w:r w:rsidRPr="00F55D7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Воробушки и кот», «Попади в ворота», «Догони мяч», «Бегите ко мне», «К куклам в гости», «По тропинке</w:t>
            </w:r>
            <w:r w:rsidRPr="00970115">
              <w:rPr>
                <w:rFonts w:ascii="Times New Roman" w:eastAsia="SimSun" w:hAnsi="Times New Roman" w:cs="Tahoma"/>
                <w:kern w:val="1"/>
                <w:sz w:val="26"/>
                <w:szCs w:val="26"/>
                <w:lang w:eastAsia="hi-IN" w:bidi="hi-IN"/>
              </w:rPr>
              <w:t>», «Через ручеек»</w:t>
            </w:r>
          </w:p>
        </w:tc>
      </w:tr>
    </w:tbl>
    <w:p w:rsidR="00E42136" w:rsidRDefault="00E42136" w:rsidP="00F55D7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b/>
          <w:bCs/>
          <w:i/>
          <w:iCs/>
          <w:kern w:val="1"/>
          <w:sz w:val="40"/>
          <w:szCs w:val="40"/>
          <w:lang w:eastAsia="hi-IN" w:bidi="hi-IN"/>
        </w:rPr>
      </w:pPr>
      <w:r w:rsidRPr="00970115">
        <w:rPr>
          <w:rFonts w:ascii="Times New Roman" w:eastAsia="SimSun" w:hAnsi="Times New Roman" w:cs="Tahoma"/>
          <w:b/>
          <w:bCs/>
          <w:i/>
          <w:iCs/>
          <w:kern w:val="1"/>
          <w:sz w:val="40"/>
          <w:szCs w:val="40"/>
          <w:lang w:eastAsia="hi-IN" w:bidi="hi-IN"/>
        </w:rPr>
        <w:t xml:space="preserve">               </w:t>
      </w:r>
    </w:p>
    <w:p w:rsidR="00E42136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младшего дошкольного возраста (3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4лет)</w:t>
      </w:r>
    </w:p>
    <w:p w:rsidR="00E42136" w:rsidRPr="00F55D75" w:rsidRDefault="00E42136" w:rsidP="00F55D75">
      <w:pPr>
        <w:widowControl w:val="0"/>
        <w:suppressAutoHyphens/>
        <w:spacing w:after="0" w:line="240" w:lineRule="auto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E42136" w:rsidRPr="005B1A04" w:rsidTr="00F55D75"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навыки детей.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и бег по кругу, построение в 2 колонны.</w:t>
            </w:r>
          </w:p>
          <w:p w:rsidR="00E42136" w:rsidRPr="00F55D75" w:rsidRDefault="00E42136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Бросание мяча от груди. Перебрось мяч через сетку. Бросание мяча друг другу.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(1 мин.)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и бег в заданном направлении.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Подъем на гимнастическую стенку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Бросание мяча из-за головы.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на скорость (10 м.)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color w:val="111111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Метание мяча в цель. Подлезание под  лаз. 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color w:val="111111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 остановкой по сигналу. Ходьба в полуприседе. Бег с изменением направления.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через скакалку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Бросание мяча об пол, вверх двумя руками.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Метание мяча в цель.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Челночный бег (3х10 м.)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«Тропа здоровья», пальчиковая гимнастика, дыхательные упражнения, самомассаж.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Подвижные игры: «Воробушки и кот», «Кто дальше бросит мешочек», «Попади в круг», «Лохматый пес», «Птички в гнездышках», «Найди свой цвет», «С кочки на кочку»</w:t>
            </w:r>
          </w:p>
        </w:tc>
      </w:tr>
    </w:tbl>
    <w:p w:rsidR="00E42136" w:rsidRPr="00F55D75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p w:rsidR="00E42136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младшего дошкольного возраста (4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5лет)</w:t>
      </w:r>
    </w:p>
    <w:p w:rsidR="00E42136" w:rsidRPr="00F55D75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E42136" w:rsidRPr="005B1A04" w:rsidTr="00F55D75"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умения и навыки детей.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строевым шагом, с разным положением рук и ног.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Перестроение в 2, 3 колонны.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по гимнастической скамейке.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через скакалку.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(2 мин.)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 переходом на бег по сигналу.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на двух ногах с продвижением вперед.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Перебрасывание мяча друг другу. Через сетку.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Метание малого мяча правой и левой рукой  вдаль.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на скорость 30 м.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 остановкой по сигналу.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приставным шагом.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Ведение мяча ногой.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Подъем на гимнастическую стенку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Метание мяча в цель.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Челночный бег (3х10 м.)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«Тропа здоровья», игры с водой, пальчиковая гимнастика, дыхательные упражнения, самомассаж, пальчиковый массаж.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Подвижные игры: «Самолеты», «Цветные автомобили», «Подбрось - поймай», «Мяч через сетку», «Найди, где спрятано», «Лошадки», «Найди себе пару», «Сбей булаву», «Жмурки», «Прятки»</w:t>
            </w:r>
          </w:p>
        </w:tc>
      </w:tr>
    </w:tbl>
    <w:p w:rsidR="00E42136" w:rsidRPr="00F55D75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p w:rsidR="00E42136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старшего дошкольного возраста(5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6лет)</w:t>
      </w:r>
    </w:p>
    <w:p w:rsidR="00E42136" w:rsidRPr="00F55D75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E42136" w:rsidRPr="005B1A04" w:rsidTr="00F55D75"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умения и навыки детей.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 разным положением рук и ног.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Построение в 2, 3  колонны.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Элементы футбола: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 ведение мяча ногой;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Метание предметов в цель.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через скакалку.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Бег на скорость (30 м).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«Городки»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и бег по пересеченной местности.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Повороты «направо», «налево», «кругом».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дину с разбега.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Элементы волейбола: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- перебрасывание волейбольного мяча через сетку.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Метание предметов вдаль.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Вис и подтягивание на турнике.</w:t>
            </w:r>
          </w:p>
          <w:p w:rsidR="00E42136" w:rsidRPr="00F55D75" w:rsidRDefault="00E42136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Бег на выносливость (2 мин.).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«Серсо»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и бег с изменением направления и темпа по сигналу.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через короткую скакалку.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 перебрасывание мяча друг другу разными способами.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по участку с преодолением препятствий.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«Бадминтон»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«Тропа здоровья», игры с водой, дыхательная гимнастика, точечный и пальчиковый массаж.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Подвижные игры: «Ловишки», «Не оставайся на полу», «Кто сделает меньше шагов», «Кто быстрее до флажка», «Медведь и пчелы», «Затейники», «Хитрая лиса», «Ловишки с мячом»</w:t>
            </w:r>
          </w:p>
        </w:tc>
      </w:tr>
    </w:tbl>
    <w:p w:rsidR="00E42136" w:rsidRPr="00F55D75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E42136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старшего дошкольного возраста (6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F55D75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7лет)</w:t>
      </w:r>
    </w:p>
    <w:p w:rsidR="00E42136" w:rsidRPr="00F55D75" w:rsidRDefault="00E42136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E42136" w:rsidRPr="005B1A04" w:rsidTr="00F55D75"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умения и навыки детей.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E42136" w:rsidRPr="005B1A04" w:rsidTr="00F55D75">
        <w:tc>
          <w:tcPr>
            <w:tcW w:w="3261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и бег с разным положением рук и ног, приставным шагом в чередовании с бегом.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на двух ногах с продвижением     вперед «змейкой».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Метание предметов вдаль.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Элементы футбола: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 ведение мяча ногой,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удар по мячу ногой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на скорость (30 м.)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«Городки» 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спиной вперед гусиным шагом.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со скакалкой.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длину с разбега.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Метание предметов в цель.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Элементы Волейбола: 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 перебрасывание мяча через сетку и ловля его.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Бег на выносливость (3 мин.)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«Серсо»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Ходьба с высоким подниманием коленей, приставным шагом (пятка — носок).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через большой обруч.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Прыжки в длину с места и с разбега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Бросание и ловля большого и малого мяча разными способами.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Элементы баскетбола: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- отбивание мяча об землю с продвижением.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Челночный бег (3х10 м.)</w:t>
            </w:r>
          </w:p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«Бадминтон»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«Тропа здоровья», игры с водой, дыхательная гимнастика, точечный и пальчиковый массаж.</w:t>
            </w:r>
          </w:p>
        </w:tc>
      </w:tr>
      <w:tr w:rsidR="00E42136" w:rsidRPr="005B1A04" w:rsidTr="00F55D75">
        <w:tc>
          <w:tcPr>
            <w:tcW w:w="992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2136" w:rsidRPr="00F55D75" w:rsidRDefault="00E42136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F55D75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 xml:space="preserve">Подвижные игры </w:t>
            </w:r>
            <w:r w:rsidRPr="00F55D75">
              <w:rPr>
                <w:rFonts w:ascii="Times New Roman" w:eastAsia="SimSun" w:hAnsi="Times New Roman"/>
                <w:color w:val="000000"/>
                <w:kern w:val="1"/>
                <w:sz w:val="24"/>
                <w:szCs w:val="24"/>
                <w:lang w:eastAsia="hi-IN" w:bidi="hi-IN"/>
              </w:rPr>
              <w:t> «Пожарные учения», «Не оставайся на полу», «Удочка», «Ловишки с ленточками», «Найди свою пару», «Горелки»</w:t>
            </w:r>
          </w:p>
        </w:tc>
      </w:tr>
    </w:tbl>
    <w:p w:rsidR="00E42136" w:rsidRPr="00970115" w:rsidRDefault="00E42136" w:rsidP="0097011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</w:p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55D75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Работа с родителями (законными представителями)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136" w:rsidRPr="00830E4E" w:rsidRDefault="00E42136" w:rsidP="00830E4E">
      <w:pPr>
        <w:pStyle w:val="ListParagraph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Оформление стенда для родителей</w:t>
      </w:r>
    </w:p>
    <w:p w:rsidR="00E42136" w:rsidRPr="00830E4E" w:rsidRDefault="00E42136" w:rsidP="00830E4E">
      <w:pPr>
        <w:pStyle w:val="ListParagraph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Режим дня в летний период</w:t>
      </w:r>
    </w:p>
    <w:p w:rsidR="00E42136" w:rsidRPr="00830E4E" w:rsidRDefault="00E42136" w:rsidP="00830E4E">
      <w:pPr>
        <w:pStyle w:val="ListParagraph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Распределение детской деятельности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 направлениям</w:t>
      </w:r>
    </w:p>
    <w:p w:rsidR="00E42136" w:rsidRPr="00830E4E" w:rsidRDefault="00E42136" w:rsidP="00830E4E">
      <w:pPr>
        <w:pStyle w:val="ListParagraph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 xml:space="preserve">Рекомендации по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естественно – научному/ </w:t>
      </w:r>
      <w:r w:rsidRPr="00830E4E">
        <w:rPr>
          <w:rFonts w:ascii="Times New Roman" w:hAnsi="Times New Roman"/>
          <w:bCs/>
          <w:sz w:val="24"/>
          <w:szCs w:val="24"/>
          <w:lang w:eastAsia="ru-RU"/>
        </w:rPr>
        <w:t>экологическому воспитанию</w:t>
      </w:r>
    </w:p>
    <w:p w:rsidR="00E42136" w:rsidRPr="00830E4E" w:rsidRDefault="00E42136" w:rsidP="00830E4E">
      <w:pPr>
        <w:pStyle w:val="ListParagraph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Рекомендации по ОБЖ</w:t>
      </w:r>
    </w:p>
    <w:p w:rsidR="00E42136" w:rsidRPr="00830E4E" w:rsidRDefault="00E42136" w:rsidP="00830E4E">
      <w:pPr>
        <w:pStyle w:val="ListParagraph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Рекомендации по познавательно-речевому развитию</w:t>
      </w:r>
    </w:p>
    <w:p w:rsidR="00E42136" w:rsidRPr="00830E4E" w:rsidRDefault="00E42136" w:rsidP="00830E4E">
      <w:pPr>
        <w:pStyle w:val="ListParagraph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Оформление папок-передвижек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«Это интересно»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«Советы врача»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«Игры на берегу с песком»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«Опасные предметы дома»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«Безопасность на дорогах»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«Опасные растения»</w:t>
      </w:r>
    </w:p>
    <w:p w:rsidR="00E42136" w:rsidRPr="00830E4E" w:rsidRDefault="00E42136" w:rsidP="00830E4E">
      <w:pPr>
        <w:pStyle w:val="ListParagraph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«Как правильно загорать»</w:t>
      </w:r>
    </w:p>
    <w:p w:rsidR="00E42136" w:rsidRPr="00830E4E" w:rsidRDefault="00E42136" w:rsidP="00830E4E">
      <w:pPr>
        <w:pStyle w:val="ListParagraph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30E4E">
        <w:rPr>
          <w:rFonts w:ascii="Times New Roman" w:hAnsi="Times New Roman"/>
          <w:bCs/>
          <w:sz w:val="24"/>
          <w:szCs w:val="24"/>
          <w:lang w:eastAsia="ru-RU"/>
        </w:rPr>
        <w:t>Привлечение родителей к проведению конкурсов, игр</w:t>
      </w:r>
      <w:r>
        <w:rPr>
          <w:rFonts w:ascii="Times New Roman" w:hAnsi="Times New Roman"/>
          <w:bCs/>
          <w:sz w:val="24"/>
          <w:szCs w:val="24"/>
          <w:lang w:eastAsia="ru-RU"/>
        </w:rPr>
        <w:t>, квестов, семейных программ.</w:t>
      </w:r>
    </w:p>
    <w:p w:rsidR="00E42136" w:rsidRPr="00830E4E" w:rsidRDefault="00E42136" w:rsidP="00830E4E">
      <w:pPr>
        <w:pStyle w:val="ListParagraph"/>
        <w:shd w:val="clear" w:color="auto" w:fill="FFFFFF"/>
        <w:spacing w:after="0"/>
        <w:ind w:left="204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55D75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Работа с кадрами/ педагогами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E42136" w:rsidRPr="00830E4E" w:rsidRDefault="00E42136" w:rsidP="00830E4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42136" w:rsidRPr="00830E4E" w:rsidRDefault="00E42136" w:rsidP="00830E4E">
      <w:pPr>
        <w:pStyle w:val="c19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830E4E">
        <w:rPr>
          <w:rStyle w:val="c39"/>
          <w:b/>
          <w:bCs/>
        </w:rPr>
        <w:t>Консультации для воспитателей:</w:t>
      </w:r>
    </w:p>
    <w:p w:rsidR="00E42136" w:rsidRPr="00830E4E" w:rsidRDefault="00E42136" w:rsidP="00830E4E">
      <w:pPr>
        <w:pStyle w:val="c19"/>
        <w:numPr>
          <w:ilvl w:val="0"/>
          <w:numId w:val="12"/>
        </w:numPr>
        <w:spacing w:before="0" w:beforeAutospacing="0" w:after="0" w:afterAutospacing="0" w:line="276" w:lineRule="auto"/>
        <w:ind w:right="230"/>
        <w:jc w:val="both"/>
      </w:pPr>
      <w:r w:rsidRPr="00830E4E">
        <w:rPr>
          <w:rStyle w:val="c0"/>
        </w:rPr>
        <w:t>Организация воспитательно-образовательной</w:t>
      </w:r>
      <w:r w:rsidRPr="00830E4E">
        <w:t xml:space="preserve"> </w:t>
      </w:r>
      <w:r w:rsidRPr="00830E4E">
        <w:rPr>
          <w:rStyle w:val="c0"/>
        </w:rPr>
        <w:t>работы в летний период;</w:t>
      </w:r>
    </w:p>
    <w:p w:rsidR="00E42136" w:rsidRPr="00830E4E" w:rsidRDefault="00E42136" w:rsidP="00830E4E">
      <w:pPr>
        <w:pStyle w:val="c19"/>
        <w:numPr>
          <w:ilvl w:val="0"/>
          <w:numId w:val="12"/>
        </w:numPr>
        <w:spacing w:before="0" w:beforeAutospacing="0" w:after="0" w:afterAutospacing="0" w:line="276" w:lineRule="auto"/>
        <w:ind w:right="230"/>
        <w:jc w:val="both"/>
      </w:pPr>
      <w:r w:rsidRPr="00830E4E">
        <w:rPr>
          <w:rStyle w:val="c0"/>
        </w:rPr>
        <w:t>Рекомендации к проведению утренней</w:t>
      </w:r>
      <w:r w:rsidRPr="00830E4E">
        <w:t xml:space="preserve"> </w:t>
      </w:r>
      <w:r w:rsidRPr="00830E4E">
        <w:rPr>
          <w:rStyle w:val="c0"/>
        </w:rPr>
        <w:t>гимнастики и физических упражнений на участке.</w:t>
      </w:r>
    </w:p>
    <w:p w:rsidR="00E42136" w:rsidRDefault="00E42136" w:rsidP="00FB6995">
      <w:pPr>
        <w:pStyle w:val="c19"/>
        <w:numPr>
          <w:ilvl w:val="0"/>
          <w:numId w:val="12"/>
        </w:numPr>
        <w:spacing w:before="0" w:beforeAutospacing="0" w:after="0" w:afterAutospacing="0" w:line="276" w:lineRule="auto"/>
        <w:ind w:right="230"/>
        <w:jc w:val="both"/>
        <w:rPr>
          <w:rStyle w:val="c0"/>
        </w:rPr>
      </w:pPr>
      <w:r w:rsidRPr="00830E4E">
        <w:rPr>
          <w:rStyle w:val="c0"/>
        </w:rPr>
        <w:t>Развивающая предметная среда на летнем</w:t>
      </w:r>
      <w:r w:rsidRPr="00830E4E">
        <w:t xml:space="preserve"> </w:t>
      </w:r>
      <w:r w:rsidRPr="00830E4E">
        <w:rPr>
          <w:rStyle w:val="c0"/>
        </w:rPr>
        <w:t>участке.</w:t>
      </w:r>
    </w:p>
    <w:p w:rsidR="00E42136" w:rsidRDefault="00E42136" w:rsidP="00FB6995">
      <w:pPr>
        <w:pStyle w:val="c19"/>
        <w:numPr>
          <w:ilvl w:val="0"/>
          <w:numId w:val="12"/>
        </w:numPr>
        <w:spacing w:before="0" w:beforeAutospacing="0" w:after="0" w:afterAutospacing="0" w:line="276" w:lineRule="auto"/>
        <w:ind w:right="230"/>
        <w:jc w:val="both"/>
      </w:pPr>
      <w:r>
        <w:rPr>
          <w:rStyle w:val="c0"/>
        </w:rPr>
        <w:t>Организация прогулок в летний период.</w:t>
      </w:r>
    </w:p>
    <w:p w:rsidR="00E42136" w:rsidRPr="00830E4E" w:rsidRDefault="00E42136" w:rsidP="00FB6995">
      <w:pPr>
        <w:pStyle w:val="c19"/>
        <w:numPr>
          <w:ilvl w:val="0"/>
          <w:numId w:val="12"/>
        </w:numPr>
        <w:spacing w:before="0" w:beforeAutospacing="0" w:after="0" w:afterAutospacing="0" w:line="276" w:lineRule="auto"/>
        <w:ind w:right="230"/>
        <w:jc w:val="both"/>
      </w:pPr>
      <w:r w:rsidRPr="00830E4E">
        <w:rPr>
          <w:rStyle w:val="c0"/>
        </w:rPr>
        <w:t>«Игры-экспериментирования на летней прогулке»</w:t>
      </w:r>
    </w:p>
    <w:p w:rsidR="00E42136" w:rsidRDefault="00E42136" w:rsidP="00830E4E">
      <w:pPr>
        <w:jc w:val="both"/>
        <w:rPr>
          <w:rFonts w:ascii="Times New Roman" w:hAnsi="Times New Roman"/>
          <w:b/>
          <w:sz w:val="24"/>
          <w:szCs w:val="24"/>
        </w:rPr>
      </w:pPr>
    </w:p>
    <w:p w:rsidR="00E42136" w:rsidRPr="00830E4E" w:rsidRDefault="00E42136" w:rsidP="00830E4E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30E4E">
        <w:rPr>
          <w:rFonts w:ascii="Times New Roman" w:hAnsi="Times New Roman"/>
          <w:b/>
          <w:sz w:val="24"/>
          <w:szCs w:val="24"/>
        </w:rPr>
        <w:t>Литература.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Григоренко Ю.Н., Кострецова У.Ю. Кипарис: Учебное пособие по организации детского досуга в лагере и школе. Изд. 3-е. М.: Педагогическое общество России, 2004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Заводные игры / Сост. Е.В. Кузина. – М.: Айрис-пресс, 2002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Загребина Г.В. Давай устроим праздник! Игры, конкурсы, забавы для младших школьников. – Ярославль: Академия развития: Академия Холдинг, 2003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Зовёт звонок на праздник: Лучшие сценарии для школьников / Хаткина Н.В. – М.: ООО «Издательство АСТ»; Донецк: «Сталкер», 2004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Игры для робинзонов. Кипарис-14. Методическое пособие для вожатых / Сост. С.А. Кувватов, Л.И. Дорогова, А.А. Ефремов. – М.: Педагогическое общество России, 2005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Игры на каждый день: Пособие для организаторов развивающего досуга / Авт.-сост.: А.А. Данилков, Н.С. Данилкова. – Новосибирск: Сиб. унив. изд-во, 2003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Игровая кладовая [Текст] /М.С. Коган. – Новосибирск: Сиб. унив. изд-во, 2004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Интеллектуально-познавательные игры и игровые методики. Методическое пособие. М.: ЦГЛ, 2005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Летний оздоровительный лагерь: массовые мероприятия (театрализованные, тематические вечера и праздники, конкурсы, игры, викторины, спортивные состязания) / сост. Л.И. Трепетунова и др. – Волгоград: Учитель, 2005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 xml:space="preserve">Нескучный досуг. Сценарии игровых программ /Под ред. Е. И. Ромашковой – М: ТЦ Сфера, 2002 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830E4E">
        <w:rPr>
          <w:rFonts w:ascii="Times New Roman" w:hAnsi="Times New Roman"/>
          <w:snapToGrid w:val="0"/>
          <w:sz w:val="24"/>
          <w:szCs w:val="24"/>
          <w:lang w:eastAsia="ru-RU"/>
        </w:rPr>
        <w:t>Организация внешкольного досуга. Сценарии, программы игр и представлений. – Ростов н/Д. : «Феникс», 2002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830E4E">
        <w:rPr>
          <w:rFonts w:ascii="Times New Roman" w:hAnsi="Times New Roman"/>
          <w:snapToGrid w:val="0"/>
          <w:sz w:val="24"/>
          <w:szCs w:val="24"/>
          <w:lang w:eastAsia="ru-RU"/>
        </w:rPr>
        <w:t>Пиглицина Е. Ю. Энциклопедия детских праздников. М.: «РИПОЛ КЛАССИК», 2001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Руденко В.И. Лучшие сценарии для летнего лагеря. Настольная книга воспитателя и вожатого. – Ростов н/Д. : «Феникс», 2003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Сценарии праздников, классных часов, игр, развлечений для начальной школы. / М.: Центр «Педагогический поиск», 2004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Сюжетно-ролевые игры, программы, беседы в кругу детей / Автор-сост. Л.В. Воронкова. – М.: Педагогическое общество России, 2004</w:t>
      </w:r>
    </w:p>
    <w:p w:rsidR="00E42136" w:rsidRPr="00830E4E" w:rsidRDefault="00E42136" w:rsidP="00830E4E">
      <w:pPr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E4E">
        <w:rPr>
          <w:rFonts w:ascii="Times New Roman" w:hAnsi="Times New Roman"/>
          <w:sz w:val="24"/>
          <w:szCs w:val="24"/>
        </w:rPr>
        <w:t>Титов С. В. Ура, каникулы! Библиотека вожатого. – М.: ТЦ Сфера, 2003</w:t>
      </w:r>
    </w:p>
    <w:p w:rsidR="00E42136" w:rsidRPr="00830E4E" w:rsidRDefault="00E42136" w:rsidP="00830E4E">
      <w:pPr>
        <w:jc w:val="both"/>
        <w:rPr>
          <w:rFonts w:ascii="Times New Roman" w:hAnsi="Times New Roman"/>
          <w:sz w:val="24"/>
          <w:szCs w:val="24"/>
        </w:rPr>
      </w:pPr>
    </w:p>
    <w:p w:rsidR="00E42136" w:rsidRPr="00830E4E" w:rsidRDefault="00E42136" w:rsidP="00830E4E">
      <w:pPr>
        <w:jc w:val="both"/>
        <w:rPr>
          <w:rFonts w:ascii="Times New Roman" w:hAnsi="Times New Roman"/>
          <w:sz w:val="24"/>
          <w:szCs w:val="24"/>
        </w:rPr>
      </w:pPr>
    </w:p>
    <w:p w:rsidR="00E42136" w:rsidRPr="00830E4E" w:rsidRDefault="00E42136" w:rsidP="00830E4E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E42136" w:rsidRPr="00830E4E" w:rsidSect="00F55D75">
      <w:footerReference w:type="default" r:id="rId15"/>
      <w:pgSz w:w="11906" w:h="16838"/>
      <w:pgMar w:top="567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136" w:rsidRDefault="00E42136" w:rsidP="004B3655">
      <w:pPr>
        <w:spacing w:after="0" w:line="240" w:lineRule="auto"/>
      </w:pPr>
      <w:r>
        <w:separator/>
      </w:r>
    </w:p>
  </w:endnote>
  <w:endnote w:type="continuationSeparator" w:id="0">
    <w:p w:rsidR="00E42136" w:rsidRDefault="00E42136" w:rsidP="004B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36" w:rsidRDefault="00E42136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E42136" w:rsidRDefault="00E421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136" w:rsidRDefault="00E42136" w:rsidP="004B3655">
      <w:pPr>
        <w:spacing w:after="0" w:line="240" w:lineRule="auto"/>
      </w:pPr>
      <w:r>
        <w:separator/>
      </w:r>
    </w:p>
  </w:footnote>
  <w:footnote w:type="continuationSeparator" w:id="0">
    <w:p w:rsidR="00E42136" w:rsidRDefault="00E42136" w:rsidP="004B3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9C9"/>
    <w:multiLevelType w:val="hybridMultilevel"/>
    <w:tmpl w:val="C57CBFE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6B87FFB"/>
    <w:multiLevelType w:val="multilevel"/>
    <w:tmpl w:val="37BE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C5E15"/>
    <w:multiLevelType w:val="hybridMultilevel"/>
    <w:tmpl w:val="15DE2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738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21003220"/>
    <w:multiLevelType w:val="multilevel"/>
    <w:tmpl w:val="64B4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4C1A44"/>
    <w:multiLevelType w:val="hybridMultilevel"/>
    <w:tmpl w:val="AB6CD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F1222"/>
    <w:multiLevelType w:val="multilevel"/>
    <w:tmpl w:val="9F84F2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D7784C"/>
    <w:multiLevelType w:val="multilevel"/>
    <w:tmpl w:val="BFC68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B2390E"/>
    <w:multiLevelType w:val="hybridMultilevel"/>
    <w:tmpl w:val="273EE70A"/>
    <w:lvl w:ilvl="0" w:tplc="041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2FBB5061"/>
    <w:multiLevelType w:val="hybridMultilevel"/>
    <w:tmpl w:val="B090FC4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02E1DFD"/>
    <w:multiLevelType w:val="hybridMultilevel"/>
    <w:tmpl w:val="453EB8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C90896"/>
    <w:multiLevelType w:val="multilevel"/>
    <w:tmpl w:val="1C94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15683A"/>
    <w:multiLevelType w:val="hybridMultilevel"/>
    <w:tmpl w:val="8A848C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281D05"/>
    <w:multiLevelType w:val="hybridMultilevel"/>
    <w:tmpl w:val="E0A229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76820A0"/>
    <w:multiLevelType w:val="multilevel"/>
    <w:tmpl w:val="9234666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702BD3"/>
    <w:multiLevelType w:val="hybridMultilevel"/>
    <w:tmpl w:val="E2A8C4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7754D4"/>
    <w:multiLevelType w:val="hybridMultilevel"/>
    <w:tmpl w:val="445CC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D0795"/>
    <w:multiLevelType w:val="hybridMultilevel"/>
    <w:tmpl w:val="37FABB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D31452"/>
    <w:multiLevelType w:val="singleLevel"/>
    <w:tmpl w:val="E828DFC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9">
    <w:nsid w:val="5B104A81"/>
    <w:multiLevelType w:val="hybridMultilevel"/>
    <w:tmpl w:val="4A96C7F6"/>
    <w:lvl w:ilvl="0" w:tplc="041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>
    <w:nsid w:val="63A20A6D"/>
    <w:multiLevelType w:val="multilevel"/>
    <w:tmpl w:val="60E6E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F873BB"/>
    <w:multiLevelType w:val="hybridMultilevel"/>
    <w:tmpl w:val="FFB8FFC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1178E3"/>
    <w:multiLevelType w:val="hybridMultilevel"/>
    <w:tmpl w:val="CE425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124DA"/>
    <w:multiLevelType w:val="hybridMultilevel"/>
    <w:tmpl w:val="4DB0E5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C3549"/>
    <w:multiLevelType w:val="hybridMultilevel"/>
    <w:tmpl w:val="DD220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0A6167"/>
    <w:multiLevelType w:val="hybridMultilevel"/>
    <w:tmpl w:val="C97AF734"/>
    <w:lvl w:ilvl="0" w:tplc="041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10"/>
  </w:num>
  <w:num w:numId="4">
    <w:abstractNumId w:val="15"/>
  </w:num>
  <w:num w:numId="5">
    <w:abstractNumId w:val="11"/>
  </w:num>
  <w:num w:numId="6">
    <w:abstractNumId w:val="24"/>
  </w:num>
  <w:num w:numId="7">
    <w:abstractNumId w:val="12"/>
  </w:num>
  <w:num w:numId="8">
    <w:abstractNumId w:val="0"/>
  </w:num>
  <w:num w:numId="9">
    <w:abstractNumId w:val="13"/>
  </w:num>
  <w:num w:numId="10">
    <w:abstractNumId w:val="8"/>
  </w:num>
  <w:num w:numId="11">
    <w:abstractNumId w:val="26"/>
  </w:num>
  <w:num w:numId="12">
    <w:abstractNumId w:val="19"/>
  </w:num>
  <w:num w:numId="13">
    <w:abstractNumId w:val="17"/>
  </w:num>
  <w:num w:numId="14">
    <w:abstractNumId w:val="9"/>
  </w:num>
  <w:num w:numId="15">
    <w:abstractNumId w:val="1"/>
  </w:num>
  <w:num w:numId="16">
    <w:abstractNumId w:val="20"/>
  </w:num>
  <w:num w:numId="17">
    <w:abstractNumId w:val="4"/>
  </w:num>
  <w:num w:numId="18">
    <w:abstractNumId w:val="3"/>
  </w:num>
  <w:num w:numId="19">
    <w:abstractNumId w:val="22"/>
  </w:num>
  <w:num w:numId="20">
    <w:abstractNumId w:val="25"/>
  </w:num>
  <w:num w:numId="21">
    <w:abstractNumId w:val="23"/>
  </w:num>
  <w:num w:numId="22">
    <w:abstractNumId w:val="16"/>
  </w:num>
  <w:num w:numId="23">
    <w:abstractNumId w:val="2"/>
  </w:num>
  <w:num w:numId="24">
    <w:abstractNumId w:val="5"/>
  </w:num>
  <w:num w:numId="25">
    <w:abstractNumId w:val="6"/>
  </w:num>
  <w:num w:numId="26">
    <w:abstractNumId w:val="14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EF6"/>
    <w:rsid w:val="00082918"/>
    <w:rsid w:val="00090CFF"/>
    <w:rsid w:val="000C07F3"/>
    <w:rsid w:val="000C5B97"/>
    <w:rsid w:val="000D4132"/>
    <w:rsid w:val="00181A3E"/>
    <w:rsid w:val="001A7CB8"/>
    <w:rsid w:val="001C6DA1"/>
    <w:rsid w:val="001D488B"/>
    <w:rsid w:val="00223597"/>
    <w:rsid w:val="00243505"/>
    <w:rsid w:val="002604E3"/>
    <w:rsid w:val="002622F0"/>
    <w:rsid w:val="002E08DA"/>
    <w:rsid w:val="002E6766"/>
    <w:rsid w:val="002F1303"/>
    <w:rsid w:val="00350FF8"/>
    <w:rsid w:val="0036719E"/>
    <w:rsid w:val="003A4F1C"/>
    <w:rsid w:val="003F1C09"/>
    <w:rsid w:val="00410E36"/>
    <w:rsid w:val="00414BD4"/>
    <w:rsid w:val="00421059"/>
    <w:rsid w:val="0046308E"/>
    <w:rsid w:val="004B3655"/>
    <w:rsid w:val="005024B4"/>
    <w:rsid w:val="005274B3"/>
    <w:rsid w:val="005437DD"/>
    <w:rsid w:val="005743D1"/>
    <w:rsid w:val="00586100"/>
    <w:rsid w:val="005B1A04"/>
    <w:rsid w:val="005E1A62"/>
    <w:rsid w:val="00662A2E"/>
    <w:rsid w:val="0067179A"/>
    <w:rsid w:val="0067708D"/>
    <w:rsid w:val="006A6264"/>
    <w:rsid w:val="006C5946"/>
    <w:rsid w:val="00702CF3"/>
    <w:rsid w:val="00713F1B"/>
    <w:rsid w:val="007279CB"/>
    <w:rsid w:val="0076305E"/>
    <w:rsid w:val="007934F0"/>
    <w:rsid w:val="007943E4"/>
    <w:rsid w:val="007A0E59"/>
    <w:rsid w:val="007E2701"/>
    <w:rsid w:val="007F15F9"/>
    <w:rsid w:val="00824AAA"/>
    <w:rsid w:val="00830E4E"/>
    <w:rsid w:val="00865E0C"/>
    <w:rsid w:val="008730CC"/>
    <w:rsid w:val="008C3278"/>
    <w:rsid w:val="008E710B"/>
    <w:rsid w:val="009018C1"/>
    <w:rsid w:val="00903BD7"/>
    <w:rsid w:val="0094707C"/>
    <w:rsid w:val="00960AE1"/>
    <w:rsid w:val="00962A5B"/>
    <w:rsid w:val="00970115"/>
    <w:rsid w:val="009C2889"/>
    <w:rsid w:val="00A06C41"/>
    <w:rsid w:val="00A34449"/>
    <w:rsid w:val="00A37B2E"/>
    <w:rsid w:val="00A50AA7"/>
    <w:rsid w:val="00A85747"/>
    <w:rsid w:val="00A91458"/>
    <w:rsid w:val="00AB56F6"/>
    <w:rsid w:val="00AD1ABB"/>
    <w:rsid w:val="00AE7F52"/>
    <w:rsid w:val="00AF18E6"/>
    <w:rsid w:val="00B66A9A"/>
    <w:rsid w:val="00BA3ED7"/>
    <w:rsid w:val="00C60E1B"/>
    <w:rsid w:val="00C76DBC"/>
    <w:rsid w:val="00C94ED2"/>
    <w:rsid w:val="00CC2761"/>
    <w:rsid w:val="00D14EF6"/>
    <w:rsid w:val="00D249A0"/>
    <w:rsid w:val="00D80D04"/>
    <w:rsid w:val="00D94BD2"/>
    <w:rsid w:val="00DB7608"/>
    <w:rsid w:val="00DE128C"/>
    <w:rsid w:val="00DF3DAF"/>
    <w:rsid w:val="00E264C5"/>
    <w:rsid w:val="00E3776B"/>
    <w:rsid w:val="00E42136"/>
    <w:rsid w:val="00E52D9D"/>
    <w:rsid w:val="00E60118"/>
    <w:rsid w:val="00E85263"/>
    <w:rsid w:val="00F55D75"/>
    <w:rsid w:val="00F62496"/>
    <w:rsid w:val="00FB6995"/>
    <w:rsid w:val="00FD110F"/>
    <w:rsid w:val="00FD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7D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43505"/>
    <w:pPr>
      <w:ind w:left="720"/>
      <w:contextualSpacing/>
    </w:pPr>
  </w:style>
  <w:style w:type="table" w:styleId="TableGrid">
    <w:name w:val="Table Grid"/>
    <w:basedOn w:val="TableNormal"/>
    <w:uiPriority w:val="99"/>
    <w:rsid w:val="008730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410E36"/>
    <w:rPr>
      <w:rFonts w:cs="Times New Roman"/>
    </w:rPr>
  </w:style>
  <w:style w:type="paragraph" w:customStyle="1" w:styleId="c19">
    <w:name w:val="c19"/>
    <w:basedOn w:val="Normal"/>
    <w:uiPriority w:val="99"/>
    <w:rsid w:val="00A857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basedOn w:val="DefaultParagraphFont"/>
    <w:uiPriority w:val="99"/>
    <w:rsid w:val="00A85747"/>
    <w:rPr>
      <w:rFonts w:cs="Times New Roman"/>
    </w:rPr>
  </w:style>
  <w:style w:type="character" w:customStyle="1" w:styleId="c0">
    <w:name w:val="c0"/>
    <w:basedOn w:val="DefaultParagraphFont"/>
    <w:uiPriority w:val="99"/>
    <w:rsid w:val="00A85747"/>
    <w:rPr>
      <w:rFonts w:cs="Times New Roman"/>
    </w:rPr>
  </w:style>
  <w:style w:type="paragraph" w:styleId="NormalWeb">
    <w:name w:val="Normal (Web)"/>
    <w:basedOn w:val="Normal"/>
    <w:uiPriority w:val="99"/>
    <w:semiHidden/>
    <w:rsid w:val="00DB7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FB6995"/>
    <w:rPr>
      <w:lang w:eastAsia="en-US"/>
    </w:rPr>
  </w:style>
  <w:style w:type="character" w:styleId="Hyperlink">
    <w:name w:val="Hyperlink"/>
    <w:basedOn w:val="DefaultParagraphFont"/>
    <w:uiPriority w:val="99"/>
    <w:semiHidden/>
    <w:rsid w:val="0022359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B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365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365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01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47-achinsk.ru/wp-content/uploads/2022/01/%D0%AE%D0%BD%D1%8B%D0%B9-%D0%B3%D0%B8%D0%B4%D1%80%D0%BE%D0%BC%D0%B5%D1%82%D0%B5%D0%BE%D1%80%D0%BE%D0%BB%D0%BE%D0%B3.pdf" TargetMode="External"/><Relationship Id="rId13" Type="http://schemas.openxmlformats.org/officeDocument/2006/relationships/hyperlink" Target="http://ds47-achinsk.ru/wp-content/uploads/2021/09/%D0%9F%D1%80%D0%BE%D0%B5%D0%BA%D1%82-%D0%94%D0%BE%D0%B1%D1%80%D1%8B%D0%B5-%D0%B4%D0%B5%D0%BB%D0%B0-%D0%B4%D0%BE%D1%88%D0%BA%D0%BE%D0%BB%D1%8F%D1%82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ds47-achinsk.ru/wp-content/uploads/2020/12/%D0%9F%D1%80%D0%BE%D0%B5%D0%BA%D1%82-%D0%9F%D0%B0%D1%80%D1%82%D0%BD%D0%B5%D1%80%D1%81%D1%82%D0%B2%D0%BE-%D0%B4%D0%B5%D1%82%D1%81%D0%BA%D0%BE%D0%B3%D0%BE-%D1%81%D0%B0%D0%B4%D0%B0-%D1%81-%D1%81%D0%BE%D1%86%D0%B8%D1%83%D0%BC%D0%BE%D0%BC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s47-achinsk.ru/wp-content/uploads/2022/01/%D0%90%D0%B7%D0%B1%D1%83%D0%BA%D0%B0-%D0%B7%D0%B4%D0%BE%D1%80%D0%BE%D0%B2%D1%8C%D1%8F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s47-achinsk.ru/wp-content/uploads/2022/01/%D0%9C%D0%B8%D1%80-%D0%B1%D0%B5%D0%B7-%D0%BE%D0%BF%D0%B0%D1%81%D0%BD%D0%BE%D1%81%D1%82%D0%B8-%D0%B4%D1%81-47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s47-achinsk.ru/wp-content/uploads/2022/01/%D0%BC%D0%B5%D1%82%D0%B5%D0%BE.pdf" TargetMode="External"/><Relationship Id="rId14" Type="http://schemas.openxmlformats.org/officeDocument/2006/relationships/hyperlink" Target="http://ds47-achinsk.ru/wp-content/uploads/2022/01/%D0%BE%D0%B1%D1%89%D0%B5%D1%81%D0%B0%D0%B4-%D0%BF%D1%80%D0%BE%D0%B5%D0%BA%D1%8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708</TotalTime>
  <Pages>16</Pages>
  <Words>4302</Words>
  <Characters>24524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Золотце</dc:creator>
  <cp:keywords/>
  <dc:description/>
  <cp:lastModifiedBy>User</cp:lastModifiedBy>
  <cp:revision>14</cp:revision>
  <dcterms:created xsi:type="dcterms:W3CDTF">2022-05-30T06:03:00Z</dcterms:created>
  <dcterms:modified xsi:type="dcterms:W3CDTF">2022-06-08T05:02:00Z</dcterms:modified>
</cp:coreProperties>
</file>