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0D" w:rsidRDefault="0040220D" w:rsidP="004022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012B">
        <w:rPr>
          <w:rFonts w:ascii="Times New Roman" w:hAnsi="Times New Roman" w:cs="Times New Roman"/>
          <w:b/>
          <w:sz w:val="28"/>
          <w:szCs w:val="28"/>
          <w:lang w:val="ru-RU"/>
        </w:rPr>
        <w:t>Номенклатура документации воспитателя</w:t>
      </w:r>
    </w:p>
    <w:p w:rsidR="000813E1" w:rsidRPr="000813E1" w:rsidRDefault="000813E1" w:rsidP="000813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Тетради:</w:t>
      </w:r>
    </w:p>
    <w:p w:rsidR="0094012B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13E1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12B" w:rsidRPr="000813E1">
        <w:rPr>
          <w:rFonts w:ascii="Times New Roman" w:hAnsi="Times New Roman" w:cs="Times New Roman"/>
          <w:sz w:val="24"/>
          <w:szCs w:val="24"/>
          <w:lang w:val="ru-RU"/>
        </w:rPr>
        <w:t>Тетрадь учёта посещаемости</w:t>
      </w:r>
    </w:p>
    <w:p w:rsidR="000813E1" w:rsidRP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 Тетрадь учета педикулеза</w:t>
      </w:r>
    </w:p>
    <w:p w:rsidR="000813E1" w:rsidRPr="0094012B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t>3. Тетрадь движения воспитанников</w:t>
      </w:r>
    </w:p>
    <w:p w:rsidR="000813E1" w:rsidRPr="0094012B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t>4. Тетрадь приема и передачи воспитанников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t>5. 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Тетрадь/ 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 xml:space="preserve">Журнал </w:t>
      </w:r>
      <w:proofErr w:type="spellStart"/>
      <w:r w:rsidRPr="0094012B">
        <w:rPr>
          <w:rFonts w:ascii="Times New Roman" w:hAnsi="Times New Roman" w:cs="Times New Roman"/>
          <w:sz w:val="24"/>
          <w:szCs w:val="24"/>
          <w:lang w:val="ru-RU"/>
        </w:rPr>
        <w:t>кварцевания</w:t>
      </w:r>
      <w:proofErr w:type="spellEnd"/>
      <w:r w:rsidRPr="0094012B">
        <w:rPr>
          <w:rFonts w:ascii="Times New Roman" w:hAnsi="Times New Roman" w:cs="Times New Roman"/>
          <w:sz w:val="24"/>
          <w:szCs w:val="24"/>
          <w:lang w:val="ru-RU"/>
        </w:rPr>
        <w:t xml:space="preserve"> (ведется только в период карантина)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 Тетрадь учета мытья 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игрушек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 Тетрадь учета оплаты за детский сад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 Тетрадь регистрации инструктажей с воспитанниками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 Тетрадь для музыкальных занятий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 Тетрадь взаимодействия с учителем – логопедом</w:t>
      </w:r>
    </w:p>
    <w:p w:rsidR="000813E1" w:rsidRPr="0094012B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 Тетрадь взаимодействия с педагогом - психологом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t>12. </w:t>
      </w:r>
      <w:r>
        <w:rPr>
          <w:rFonts w:ascii="Times New Roman" w:hAnsi="Times New Roman" w:cs="Times New Roman"/>
          <w:sz w:val="24"/>
          <w:szCs w:val="24"/>
          <w:lang w:val="ru-RU"/>
        </w:rPr>
        <w:t>Тетрадь взаимодействия с учителем - дефектологом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 Тетрадь наблюдения за детьми СОП, и регистрации травм</w:t>
      </w:r>
    </w:p>
    <w:p w:rsidR="000813E1" w:rsidRPr="0094012B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14. 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Тетрадь конспектов занятий (по положению о планировании у молодых воспитателей)</w:t>
      </w:r>
    </w:p>
    <w:p w:rsidR="00D31CFB" w:rsidRDefault="00D31CFB" w:rsidP="00D31CF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813E1" w:rsidRDefault="000813E1" w:rsidP="00D31CF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31C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Программы:</w:t>
      </w:r>
    </w:p>
    <w:p w:rsidR="00D31CFB" w:rsidRPr="00D31CFB" w:rsidRDefault="00D31CFB" w:rsidP="00D31CF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813E1" w:rsidRPr="000813E1" w:rsidRDefault="000813E1" w:rsidP="00062F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1">
        <w:rPr>
          <w:rFonts w:ascii="Times New Roman" w:hAnsi="Times New Roman" w:cs="Times New Roman"/>
          <w:sz w:val="24"/>
          <w:szCs w:val="24"/>
          <w:lang w:val="ru-RU"/>
        </w:rPr>
        <w:t>1. Рабочая программа воспитателя</w:t>
      </w:r>
    </w:p>
    <w:p w:rsidR="000813E1" w:rsidRDefault="00D31CFB" w:rsidP="00062F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 Приложение к АООП для детей с ТНР (компенсирующие группы)</w:t>
      </w:r>
    </w:p>
    <w:p w:rsidR="00D31CFB" w:rsidRDefault="00D31CFB" w:rsidP="00062F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 ИАОП для обучающихся с ТНР, ЗПР, РАС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комбинированных и компенсирующих групп)</w:t>
      </w:r>
    </w:p>
    <w:p w:rsidR="00D31CFB" w:rsidRDefault="00062FA4" w:rsidP="00062F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п</w:t>
      </w:r>
      <w:r w:rsidR="00D31CFB">
        <w:rPr>
          <w:rFonts w:ascii="Times New Roman" w:hAnsi="Times New Roman" w:cs="Times New Roman"/>
          <w:sz w:val="24"/>
          <w:szCs w:val="24"/>
          <w:lang w:val="ru-RU"/>
        </w:rPr>
        <w:t>лан индивидуального сопровождения воспитанников с ОВЗ, согласованный со специалистами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2FA4" w:rsidRDefault="00062FA4" w:rsidP="00062F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тетради взаимодействия</w:t>
      </w:r>
      <w:r w:rsidR="00D31CF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30781">
        <w:rPr>
          <w:rFonts w:ascii="Times New Roman" w:hAnsi="Times New Roman" w:cs="Times New Roman"/>
          <w:sz w:val="24"/>
          <w:szCs w:val="24"/>
          <w:lang w:val="ru-RU"/>
        </w:rPr>
        <w:t>с родителями (каждого) воспитанника с ОВЗ, находящегося на сопровождении.</w:t>
      </w:r>
    </w:p>
    <w:p w:rsidR="00D31CFB" w:rsidRPr="000813E1" w:rsidRDefault="00062FA4" w:rsidP="00062F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4. </w:t>
      </w:r>
      <w:r w:rsidR="00D31CFB">
        <w:rPr>
          <w:rFonts w:ascii="Times New Roman" w:hAnsi="Times New Roman" w:cs="Times New Roman"/>
          <w:sz w:val="24"/>
          <w:szCs w:val="24"/>
          <w:lang w:val="ru-RU"/>
        </w:rPr>
        <w:t xml:space="preserve">Парциальные программы и портфолио к ним </w:t>
      </w:r>
    </w:p>
    <w:p w:rsidR="000813E1" w:rsidRDefault="000813E1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1CFB" w:rsidRPr="00D31CFB" w:rsidRDefault="00D31CFB" w:rsidP="000813E1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Документация по воспитательно – образовательному процессу:</w:t>
      </w:r>
    </w:p>
    <w:p w:rsidR="00D31CFB" w:rsidRPr="000813E1" w:rsidRDefault="00D31CFB" w:rsidP="000813E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220D" w:rsidRPr="0094012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4012B" w:rsidRPr="0094012B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771C2E" w:rsidRPr="0094012B">
        <w:rPr>
          <w:rFonts w:ascii="Times New Roman" w:hAnsi="Times New Roman" w:cs="Times New Roman"/>
          <w:sz w:val="24"/>
          <w:szCs w:val="24"/>
          <w:lang w:val="ru-RU"/>
        </w:rPr>
        <w:t xml:space="preserve">Табель посещаемости </w:t>
      </w:r>
      <w:r w:rsidR="0094012B" w:rsidRPr="0094012B">
        <w:rPr>
          <w:rFonts w:ascii="Times New Roman" w:hAnsi="Times New Roman" w:cs="Times New Roman"/>
          <w:sz w:val="24"/>
          <w:szCs w:val="24"/>
          <w:lang w:val="ru-RU"/>
        </w:rPr>
        <w:t>(хранится у делопроизводителя)</w:t>
      </w:r>
    </w:p>
    <w:p w:rsidR="0040220D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012B" w:rsidRPr="0094012B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Pr="00AB3EFC">
        <w:rPr>
          <w:rFonts w:ascii="Times New Roman" w:hAnsi="Times New Roman" w:cs="Times New Roman"/>
          <w:sz w:val="24"/>
          <w:szCs w:val="24"/>
          <w:lang w:val="ru-RU"/>
        </w:rPr>
        <w:t>Папка копий заявлений, доверенностей от родителей</w:t>
      </w:r>
    </w:p>
    <w:p w:rsidR="00EE61FE" w:rsidRPr="00AB3EFC" w:rsidRDefault="00D31CFB" w:rsidP="00EE61FE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3. </w:t>
      </w:r>
      <w:r w:rsidR="00EE61FE" w:rsidRPr="00AB3EFC">
        <w:rPr>
          <w:rFonts w:ascii="Times New Roman" w:hAnsi="Times New Roman" w:cs="Times New Roman"/>
          <w:sz w:val="24"/>
          <w:szCs w:val="24"/>
          <w:lang w:val="ru-RU"/>
        </w:rPr>
        <w:t>Листы адаптации, журналы наблюдений (группы раннего возраста, и группы, в которые зачислили детей, ранее не посещавших детский сад)</w:t>
      </w:r>
    </w:p>
    <w:p w:rsidR="00D31CFB" w:rsidRPr="0094012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4. 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Паспорт группы (хранится в методическом кабинете)</w:t>
      </w:r>
    </w:p>
    <w:p w:rsidR="0040220D" w:rsidRPr="0094012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4012B" w:rsidRPr="0094012B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</w:t>
      </w:r>
    </w:p>
    <w:p w:rsidR="00D31CF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6. 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Еженедельный план воспитательно-образовательной работы</w:t>
      </w:r>
    </w:p>
    <w:p w:rsidR="00D31CF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7. </w:t>
      </w:r>
      <w:r w:rsidRPr="00180D2A">
        <w:rPr>
          <w:rFonts w:ascii="Times New Roman" w:hAnsi="Times New Roman" w:cs="Times New Roman"/>
          <w:sz w:val="24"/>
          <w:szCs w:val="24"/>
          <w:lang w:val="ru-RU"/>
        </w:rPr>
        <w:t>Папка психолого-педагогического взаимодействия с родителями (протоколы родительских собраний, заседаний родительских клубов, консультации, памятки, конспекты родительских собраний, анкеты индивидуальных особен</w:t>
      </w:r>
      <w:r w:rsidR="00630781">
        <w:rPr>
          <w:rFonts w:ascii="Times New Roman" w:hAnsi="Times New Roman" w:cs="Times New Roman"/>
          <w:sz w:val="24"/>
          <w:szCs w:val="24"/>
          <w:lang w:val="ru-RU"/>
        </w:rPr>
        <w:t>ностей и интересов детей и др.)</w:t>
      </w:r>
    </w:p>
    <w:p w:rsidR="0094012B" w:rsidRPr="0094012B" w:rsidRDefault="0094012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t>8. </w:t>
      </w:r>
      <w:r w:rsidR="00D31CFB" w:rsidRPr="0094012B">
        <w:rPr>
          <w:rFonts w:ascii="Times New Roman" w:hAnsi="Times New Roman" w:cs="Times New Roman"/>
          <w:sz w:val="24"/>
          <w:szCs w:val="24"/>
          <w:lang w:val="ru-RU"/>
        </w:rPr>
        <w:t>Перспективные планы, долгосрочные прое</w:t>
      </w:r>
      <w:r w:rsidR="00D31CFB">
        <w:rPr>
          <w:rFonts w:ascii="Times New Roman" w:hAnsi="Times New Roman" w:cs="Times New Roman"/>
          <w:sz w:val="24"/>
          <w:szCs w:val="24"/>
          <w:lang w:val="ru-RU"/>
        </w:rPr>
        <w:t>кты по образовательным областям</w:t>
      </w:r>
    </w:p>
    <w:p w:rsidR="0094012B" w:rsidRDefault="0094012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t>9. </w:t>
      </w:r>
      <w:r w:rsidR="00D31CFB" w:rsidRPr="0094012B">
        <w:rPr>
          <w:rFonts w:ascii="Times New Roman" w:hAnsi="Times New Roman" w:cs="Times New Roman"/>
          <w:sz w:val="24"/>
          <w:szCs w:val="24"/>
          <w:lang w:val="ru-RU"/>
        </w:rPr>
        <w:t>Педагогическая диагностика (инструментарий, оформлен в папку)</w:t>
      </w:r>
    </w:p>
    <w:p w:rsidR="00630781" w:rsidRPr="0094012B" w:rsidRDefault="00630781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 Папка с материалами работы и взаимодействия с семьями СОП + журнал (тетрадь) наблюдения за ребенком СОП, его внешним видом и состоянием</w:t>
      </w:r>
    </w:p>
    <w:p w:rsidR="00D31CF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1CFB" w:rsidRPr="00D31CFB" w:rsidRDefault="00D31CFB" w:rsidP="0094012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Картотеки:</w:t>
      </w:r>
    </w:p>
    <w:p w:rsidR="00D31CF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220D" w:rsidRPr="0094012B" w:rsidRDefault="0094012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t>1. </w:t>
      </w:r>
      <w:r w:rsidR="00D31CFB" w:rsidRPr="0094012B">
        <w:rPr>
          <w:rFonts w:ascii="Times New Roman" w:hAnsi="Times New Roman" w:cs="Times New Roman"/>
          <w:sz w:val="24"/>
          <w:szCs w:val="24"/>
          <w:lang w:val="ru-RU"/>
        </w:rPr>
        <w:t>Картотек</w:t>
      </w:r>
      <w:r w:rsidR="00D31C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31CFB" w:rsidRPr="0094012B">
        <w:rPr>
          <w:rFonts w:ascii="Times New Roman" w:hAnsi="Times New Roman" w:cs="Times New Roman"/>
          <w:sz w:val="24"/>
          <w:szCs w:val="24"/>
          <w:lang w:val="ru-RU"/>
        </w:rPr>
        <w:t xml:space="preserve"> прогулок</w:t>
      </w:r>
    </w:p>
    <w:p w:rsidR="0040220D" w:rsidRPr="0094012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012B" w:rsidRPr="0094012B">
        <w:rPr>
          <w:rFonts w:ascii="Times New Roman" w:hAnsi="Times New Roman" w:cs="Times New Roman"/>
          <w:sz w:val="24"/>
          <w:szCs w:val="24"/>
          <w:lang w:val="ru-RU"/>
        </w:rPr>
        <w:t>. 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омплекс гимнастики после дневного сна</w:t>
      </w:r>
    </w:p>
    <w:p w:rsidR="00D31CFB" w:rsidRDefault="0094012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012B">
        <w:rPr>
          <w:rFonts w:ascii="Times New Roman" w:hAnsi="Times New Roman" w:cs="Times New Roman"/>
          <w:sz w:val="24"/>
          <w:szCs w:val="24"/>
          <w:lang w:val="ru-RU"/>
        </w:rPr>
        <w:lastRenderedPageBreak/>
        <w:t>3. </w:t>
      </w:r>
      <w:r w:rsidR="00D31CFB">
        <w:rPr>
          <w:rFonts w:ascii="Times New Roman" w:hAnsi="Times New Roman" w:cs="Times New Roman"/>
          <w:sz w:val="24"/>
          <w:szCs w:val="24"/>
          <w:lang w:val="ru-RU"/>
        </w:rPr>
        <w:t>Картотека</w:t>
      </w:r>
      <w:r w:rsidR="00F76BF0" w:rsidRPr="0094012B">
        <w:rPr>
          <w:rFonts w:ascii="Times New Roman" w:hAnsi="Times New Roman" w:cs="Times New Roman"/>
          <w:sz w:val="24"/>
          <w:szCs w:val="24"/>
          <w:lang w:val="ru-RU"/>
        </w:rPr>
        <w:t xml:space="preserve"> утренних </w:t>
      </w:r>
      <w:r w:rsidR="00D31CFB">
        <w:rPr>
          <w:rFonts w:ascii="Times New Roman" w:hAnsi="Times New Roman" w:cs="Times New Roman"/>
          <w:sz w:val="24"/>
          <w:szCs w:val="24"/>
          <w:lang w:val="ru-RU"/>
        </w:rPr>
        <w:t>гимнастик</w:t>
      </w:r>
    </w:p>
    <w:p w:rsidR="00D31CFB" w:rsidRDefault="00D31CFB" w:rsidP="00D31CF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 Картотека 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 xml:space="preserve">дыхательной, артикуляционной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пальчиковой 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гимнастики</w:t>
      </w:r>
    </w:p>
    <w:p w:rsidR="00EE61FE" w:rsidRDefault="00EE61FE" w:rsidP="00D31CF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61FE" w:rsidRPr="00EE61FE" w:rsidRDefault="00EE61FE" w:rsidP="00D31CF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Персональные документы педагога:</w:t>
      </w:r>
    </w:p>
    <w:p w:rsidR="00D31CFB" w:rsidRDefault="00D31CFB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1CFB" w:rsidRDefault="00EE61FE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1. </w:t>
      </w:r>
      <w:r w:rsidRPr="0094012B">
        <w:rPr>
          <w:rFonts w:ascii="Times New Roman" w:hAnsi="Times New Roman" w:cs="Times New Roman"/>
          <w:sz w:val="24"/>
          <w:szCs w:val="24"/>
          <w:lang w:val="ru-RU"/>
        </w:rPr>
        <w:t>Индивидуальный образовательный маршрут (на начало года заводим в электронном виде, итоговый бумажный вариант сдаем в конце года)</w:t>
      </w:r>
    </w:p>
    <w:p w:rsidR="0040220D" w:rsidRPr="0094012B" w:rsidRDefault="00EE61FE" w:rsidP="0094012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012B" w:rsidRPr="0094012B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Pr="00180D2A">
        <w:rPr>
          <w:rFonts w:ascii="Times New Roman" w:hAnsi="Times New Roman" w:cs="Times New Roman"/>
          <w:sz w:val="24"/>
          <w:szCs w:val="24"/>
          <w:lang w:val="ru-RU"/>
        </w:rPr>
        <w:t>План по самообразованию (заводим папку или продолжаем прошлогоднюю; план на этот год пишем новый и актуальный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 у кого краевой ИОМ – ведут портфолио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ИОМу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0220D" w:rsidRPr="00180D2A" w:rsidRDefault="00EE61FE" w:rsidP="00180D2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80D2A" w:rsidRPr="00180D2A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40220D" w:rsidRPr="00180D2A">
        <w:rPr>
          <w:rFonts w:ascii="Times New Roman" w:hAnsi="Times New Roman" w:cs="Times New Roman"/>
          <w:sz w:val="24"/>
          <w:szCs w:val="24"/>
          <w:lang w:val="ru-RU"/>
        </w:rPr>
        <w:t>Папка «Методическая копилка»</w:t>
      </w:r>
    </w:p>
    <w:p w:rsidR="00EE61FE" w:rsidRDefault="00EE61FE" w:rsidP="00180D2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61FE" w:rsidRPr="00EE61FE" w:rsidRDefault="00EE61FE" w:rsidP="00180D2A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группе:</w:t>
      </w:r>
    </w:p>
    <w:p w:rsidR="00EE61FE" w:rsidRDefault="00EE61FE" w:rsidP="00180D2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220D" w:rsidRPr="00180D2A" w:rsidRDefault="00180D2A" w:rsidP="00180D2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D2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E61FE">
        <w:rPr>
          <w:rFonts w:ascii="Times New Roman" w:hAnsi="Times New Roman" w:cs="Times New Roman"/>
          <w:sz w:val="24"/>
          <w:szCs w:val="24"/>
          <w:lang w:val="ru-RU"/>
        </w:rPr>
        <w:t> Должны быть обозначения центров и игровых уголков</w:t>
      </w:r>
      <w:r w:rsidRPr="00180D2A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40220D" w:rsidRDefault="00EE61FE" w:rsidP="00180D2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80D2A" w:rsidRPr="00180D2A">
        <w:rPr>
          <w:rFonts w:ascii="Times New Roman" w:hAnsi="Times New Roman" w:cs="Times New Roman"/>
          <w:sz w:val="24"/>
          <w:szCs w:val="24"/>
          <w:lang w:val="ru-RU"/>
        </w:rPr>
        <w:t>. 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поведения в группе в виде картинок</w:t>
      </w:r>
    </w:p>
    <w:p w:rsidR="00D31CFB" w:rsidRPr="00180D2A" w:rsidRDefault="00EE61FE" w:rsidP="00180D2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маркировка мебели</w:t>
      </w:r>
    </w:p>
    <w:p w:rsidR="00EE61FE" w:rsidRDefault="00EE61FE" w:rsidP="00EE61FE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76BF0" w:rsidRPr="00EE61FE" w:rsidRDefault="00F76BF0" w:rsidP="00EE61FE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E61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приемных:</w:t>
      </w:r>
    </w:p>
    <w:p w:rsidR="00EE61FE" w:rsidRDefault="00EE61FE" w:rsidP="00C8378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BF0" w:rsidRPr="00C83786" w:rsidRDefault="00AB3EFC" w:rsidP="00C8378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3786">
        <w:rPr>
          <w:rFonts w:ascii="Times New Roman" w:hAnsi="Times New Roman" w:cs="Times New Roman"/>
          <w:sz w:val="24"/>
          <w:szCs w:val="24"/>
          <w:lang w:val="ru-RU"/>
        </w:rPr>
        <w:t>1. 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95CA9" w:rsidRPr="00C83786">
        <w:rPr>
          <w:rFonts w:ascii="Times New Roman" w:hAnsi="Times New Roman" w:cs="Times New Roman"/>
          <w:sz w:val="24"/>
          <w:szCs w:val="24"/>
          <w:lang w:val="ru-RU"/>
        </w:rPr>
        <w:t>еречень программ, реализуемых в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группе, в соответствии с возрастом воспитанников</w:t>
      </w:r>
      <w:r w:rsidR="00395CA9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с краткой аннотацией</w:t>
      </w:r>
      <w:r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(отдельная папка)</w:t>
      </w:r>
    </w:p>
    <w:p w:rsidR="00F76BF0" w:rsidRPr="00C83786" w:rsidRDefault="00AB3EFC" w:rsidP="00C8378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3786">
        <w:rPr>
          <w:rFonts w:ascii="Times New Roman" w:hAnsi="Times New Roman" w:cs="Times New Roman"/>
          <w:sz w:val="24"/>
          <w:szCs w:val="24"/>
          <w:lang w:val="ru-RU"/>
        </w:rPr>
        <w:t>2. 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>Целевые ориентиры на конец учебного года</w:t>
      </w:r>
    </w:p>
    <w:p w:rsidR="00F76BF0" w:rsidRPr="00C83786" w:rsidRDefault="00C83786" w:rsidP="00C8378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3786">
        <w:rPr>
          <w:rFonts w:ascii="Times New Roman" w:hAnsi="Times New Roman" w:cs="Times New Roman"/>
          <w:sz w:val="24"/>
          <w:szCs w:val="24"/>
          <w:lang w:val="ru-RU"/>
        </w:rPr>
        <w:t>3. Расписание занятий, режим</w:t>
      </w:r>
    </w:p>
    <w:p w:rsidR="00F76BF0" w:rsidRPr="00C83786" w:rsidRDefault="00C83786" w:rsidP="00C8378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3786">
        <w:rPr>
          <w:rFonts w:ascii="Times New Roman" w:hAnsi="Times New Roman" w:cs="Times New Roman"/>
          <w:sz w:val="24"/>
          <w:szCs w:val="24"/>
          <w:lang w:val="ru-RU"/>
        </w:rPr>
        <w:t>4. 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>Название тематической недели</w:t>
      </w:r>
      <w:r w:rsidR="00395CA9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CA9" w:rsidRPr="00C8378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>еречень</w:t>
      </w:r>
      <w:r w:rsidR="008867E3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планируемых</w:t>
      </w:r>
      <w:r w:rsidR="00395CA9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значимых 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в группе на каждую неделю</w:t>
      </w:r>
      <w:r w:rsidR="00395CA9" w:rsidRPr="00C83786">
        <w:rPr>
          <w:rFonts w:ascii="Times New Roman" w:hAnsi="Times New Roman" w:cs="Times New Roman"/>
          <w:sz w:val="24"/>
          <w:szCs w:val="24"/>
          <w:lang w:val="ru-RU"/>
        </w:rPr>
        <w:t>, какие стихи мы учим за неделю, что можно почитать с ребенком</w:t>
      </w:r>
      <w:r w:rsidR="008867E3" w:rsidRPr="00C83786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F76BF0" w:rsidRPr="00C83786" w:rsidRDefault="00C83786" w:rsidP="00C8378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3786">
        <w:rPr>
          <w:rFonts w:ascii="Times New Roman" w:hAnsi="Times New Roman" w:cs="Times New Roman"/>
          <w:sz w:val="24"/>
          <w:szCs w:val="24"/>
          <w:lang w:val="ru-RU"/>
        </w:rPr>
        <w:t>5. 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>Название реализуемого проекта в группе (доска взаимодействия, выбора</w:t>
      </w:r>
      <w:r w:rsidR="008867E3" w:rsidRPr="00C83786">
        <w:rPr>
          <w:rFonts w:ascii="Times New Roman" w:hAnsi="Times New Roman" w:cs="Times New Roman"/>
          <w:sz w:val="24"/>
          <w:szCs w:val="24"/>
          <w:lang w:val="ru-RU"/>
        </w:rPr>
        <w:t>, наших достижений</w:t>
      </w:r>
      <w:r w:rsidR="00F76BF0" w:rsidRPr="00C8378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6BF0" w:rsidRPr="009C1EEC" w:rsidRDefault="00C83786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1EEC">
        <w:rPr>
          <w:rFonts w:ascii="Times New Roman" w:hAnsi="Times New Roman" w:cs="Times New Roman"/>
          <w:sz w:val="24"/>
          <w:szCs w:val="24"/>
          <w:lang w:val="ru-RU"/>
        </w:rPr>
        <w:t>6. </w:t>
      </w:r>
      <w:r w:rsidR="00F76BF0" w:rsidRPr="009C1EEC">
        <w:rPr>
          <w:rFonts w:ascii="Times New Roman" w:hAnsi="Times New Roman" w:cs="Times New Roman"/>
          <w:sz w:val="24"/>
          <w:szCs w:val="24"/>
          <w:lang w:val="ru-RU"/>
        </w:rPr>
        <w:t>Алгоритмы одевания для малышей</w:t>
      </w:r>
    </w:p>
    <w:p w:rsidR="00F76BF0" w:rsidRPr="009C1EEC" w:rsidRDefault="00C83786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1EEC">
        <w:rPr>
          <w:rFonts w:ascii="Times New Roman" w:hAnsi="Times New Roman" w:cs="Times New Roman"/>
          <w:sz w:val="24"/>
          <w:szCs w:val="24"/>
          <w:lang w:val="ru-RU"/>
        </w:rPr>
        <w:t>7. </w:t>
      </w:r>
      <w:r w:rsidR="00F76BF0" w:rsidRPr="009C1EEC">
        <w:rPr>
          <w:rFonts w:ascii="Times New Roman" w:hAnsi="Times New Roman" w:cs="Times New Roman"/>
          <w:sz w:val="24"/>
          <w:szCs w:val="24"/>
          <w:lang w:val="ru-RU"/>
        </w:rPr>
        <w:t>Расписание индивидуальных занятий с воспитанниками с ОВЗ</w:t>
      </w:r>
    </w:p>
    <w:p w:rsidR="00395CA9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1EEC">
        <w:rPr>
          <w:rFonts w:ascii="Times New Roman" w:hAnsi="Times New Roman" w:cs="Times New Roman"/>
          <w:sz w:val="24"/>
          <w:szCs w:val="24"/>
          <w:lang w:val="ru-RU"/>
        </w:rPr>
        <w:t>8. </w:t>
      </w:r>
      <w:r w:rsidR="00395CA9" w:rsidRPr="009C1EEC">
        <w:rPr>
          <w:rFonts w:ascii="Times New Roman" w:hAnsi="Times New Roman" w:cs="Times New Roman"/>
          <w:sz w:val="24"/>
          <w:szCs w:val="24"/>
          <w:lang w:val="ru-RU"/>
        </w:rPr>
        <w:t>Памятки по безопасности (в зависимости от сезона)</w:t>
      </w:r>
    </w:p>
    <w:p w:rsidR="00395CA9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1EEC">
        <w:rPr>
          <w:rFonts w:ascii="Times New Roman" w:hAnsi="Times New Roman" w:cs="Times New Roman"/>
          <w:sz w:val="24"/>
          <w:szCs w:val="24"/>
          <w:lang w:val="ru-RU"/>
        </w:rPr>
        <w:t>9. </w:t>
      </w:r>
      <w:r w:rsidR="00395CA9" w:rsidRPr="009C1EEC">
        <w:rPr>
          <w:rFonts w:ascii="Times New Roman" w:hAnsi="Times New Roman" w:cs="Times New Roman"/>
          <w:sz w:val="24"/>
          <w:szCs w:val="24"/>
          <w:lang w:val="ru-RU"/>
        </w:rPr>
        <w:t xml:space="preserve">ФИО воспитателей и педагогов, которые работают с детьми данной группы, номера телефонов заведующей, 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воспитателей</w:t>
      </w:r>
    </w:p>
    <w:p w:rsidR="00F76BF0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1EEC">
        <w:rPr>
          <w:rFonts w:ascii="Times New Roman" w:hAnsi="Times New Roman" w:cs="Times New Roman"/>
          <w:sz w:val="24"/>
          <w:szCs w:val="24"/>
          <w:lang w:val="ru-RU"/>
        </w:rPr>
        <w:t>10. </w:t>
      </w:r>
      <w:r w:rsidR="00395CA9" w:rsidRPr="009C1EEC">
        <w:rPr>
          <w:rFonts w:ascii="Times New Roman" w:hAnsi="Times New Roman" w:cs="Times New Roman"/>
          <w:sz w:val="24"/>
          <w:szCs w:val="24"/>
          <w:lang w:val="ru-RU"/>
        </w:rPr>
        <w:t>Номера телефонов экстренных служб</w:t>
      </w:r>
    </w:p>
    <w:p w:rsidR="0040220D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1EEC">
        <w:rPr>
          <w:rFonts w:ascii="Times New Roman" w:hAnsi="Times New Roman" w:cs="Times New Roman"/>
          <w:sz w:val="24"/>
          <w:szCs w:val="24"/>
          <w:lang w:val="ru-RU"/>
        </w:rPr>
        <w:t>11. </w:t>
      </w:r>
      <w:r w:rsidR="00395CA9" w:rsidRPr="009C1EEC">
        <w:rPr>
          <w:rFonts w:ascii="Times New Roman" w:hAnsi="Times New Roman" w:cs="Times New Roman"/>
          <w:sz w:val="24"/>
          <w:szCs w:val="24"/>
          <w:lang w:val="ru-RU"/>
        </w:rPr>
        <w:t>Время консультаций специалистов ОО (работа адаптац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ионно-консультационного пункта)</w:t>
      </w:r>
    </w:p>
    <w:p w:rsidR="00EE61FE" w:rsidRDefault="00EE61FE" w:rsidP="00EE61FE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132B8" w:rsidRPr="00EE61FE" w:rsidRDefault="009C1EEC" w:rsidP="00EE61FE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E61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плане должна располагаться следующая информация:</w:t>
      </w:r>
    </w:p>
    <w:p w:rsidR="00EE61FE" w:rsidRDefault="00EE61FE" w:rsidP="009C1EE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1EEC" w:rsidRPr="009C1EEC" w:rsidRDefault="009C1EEC" w:rsidP="009C1EE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EEC">
        <w:rPr>
          <w:rFonts w:ascii="Times New Roman" w:hAnsi="Times New Roman" w:cs="Times New Roman"/>
          <w:sz w:val="24"/>
          <w:szCs w:val="24"/>
          <w:lang w:val="ru-RU"/>
        </w:rPr>
        <w:t>1. Список сокращенных обозначений</w:t>
      </w:r>
    </w:p>
    <w:p w:rsidR="009C1EEC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2. 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Цели и задачи из годового плана</w:t>
      </w:r>
    </w:p>
    <w:p w:rsidR="009C1EEC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3. 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С детьми работают</w:t>
      </w:r>
    </w:p>
    <w:p w:rsidR="009C1EEC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4. 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Общий список воспитанников / список воспитанников по подгруппам (в разновозрастных группах и группах раннего и младшего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C1EEC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5. 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Утренняя гимнастика</w:t>
      </w:r>
    </w:p>
    <w:p w:rsidR="009C1EEC" w:rsidRP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6. 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План физкультурно – оздоровительных мероприятий</w:t>
      </w:r>
    </w:p>
    <w:p w:rsid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7. </w:t>
      </w:r>
      <w:r w:rsidRPr="009C1EEC">
        <w:rPr>
          <w:rFonts w:ascii="Times New Roman" w:hAnsi="Times New Roman" w:cs="Times New Roman"/>
          <w:sz w:val="24"/>
          <w:szCs w:val="24"/>
          <w:lang w:val="ru-RU"/>
        </w:rPr>
        <w:t>План музыкально – развлекательных мероприятий</w:t>
      </w:r>
    </w:p>
    <w:p w:rsid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 КТП (календарно – тематическое планирование)</w:t>
      </w:r>
    </w:p>
    <w:p w:rsidR="00733B43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9. </w:t>
      </w:r>
      <w:r w:rsidR="00733B43">
        <w:rPr>
          <w:rFonts w:ascii="Times New Roman" w:hAnsi="Times New Roman" w:cs="Times New Roman"/>
          <w:sz w:val="24"/>
          <w:szCs w:val="24"/>
          <w:lang w:val="ru-RU"/>
        </w:rPr>
        <w:t>Расписание непосредственно образовательной деятельности</w:t>
      </w:r>
    </w:p>
    <w:p w:rsidR="009C1EEC" w:rsidRDefault="00733B43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10. </w:t>
      </w:r>
      <w:proofErr w:type="gramStart"/>
      <w:r w:rsidR="009C1EEC">
        <w:rPr>
          <w:rFonts w:ascii="Times New Roman" w:hAnsi="Times New Roman" w:cs="Times New Roman"/>
          <w:sz w:val="24"/>
          <w:szCs w:val="24"/>
          <w:lang w:val="ru-RU"/>
        </w:rPr>
        <w:t>План взаимодействия с родителями (законными представителями (заполняется ежемесячно)</w:t>
      </w:r>
      <w:proofErr w:type="gramEnd"/>
    </w:p>
    <w:p w:rsid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33B4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 План по дополнению развивающей предметно – пространственной среды (заполняется ежемесячно)</w:t>
      </w:r>
    </w:p>
    <w:p w:rsid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33B4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 План – сетка воспитательно – образовательной работы (заполняется ежемесячно)</w:t>
      </w:r>
    </w:p>
    <w:p w:rsidR="009C1EEC" w:rsidRPr="009C1EEC" w:rsidRDefault="00733B43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9C1EEC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525D68">
        <w:rPr>
          <w:rFonts w:ascii="Times New Roman" w:hAnsi="Times New Roman" w:cs="Times New Roman"/>
          <w:sz w:val="24"/>
          <w:szCs w:val="24"/>
          <w:lang w:val="ru-RU"/>
        </w:rPr>
        <w:t>План воспитательно – образовательной деятельности (заполняется еженедельно)</w:t>
      </w:r>
    </w:p>
    <w:p w:rsidR="009C1EEC" w:rsidRDefault="009C1EEC" w:rsidP="009C1EE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C1EEC" w:rsidSect="00AB3EF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48D"/>
    <w:multiLevelType w:val="hybridMultilevel"/>
    <w:tmpl w:val="1042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11DD"/>
    <w:multiLevelType w:val="hybridMultilevel"/>
    <w:tmpl w:val="B016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4C63"/>
    <w:multiLevelType w:val="hybridMultilevel"/>
    <w:tmpl w:val="2FFA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005B4"/>
    <w:multiLevelType w:val="hybridMultilevel"/>
    <w:tmpl w:val="AA6E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A6F"/>
    <w:multiLevelType w:val="hybridMultilevel"/>
    <w:tmpl w:val="7742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20D"/>
    <w:rsid w:val="00062FA4"/>
    <w:rsid w:val="000813E1"/>
    <w:rsid w:val="00180D2A"/>
    <w:rsid w:val="001904F9"/>
    <w:rsid w:val="002216F4"/>
    <w:rsid w:val="002912C2"/>
    <w:rsid w:val="002F078D"/>
    <w:rsid w:val="00395CA9"/>
    <w:rsid w:val="0040220D"/>
    <w:rsid w:val="005132B8"/>
    <w:rsid w:val="00525D68"/>
    <w:rsid w:val="0054343B"/>
    <w:rsid w:val="00571201"/>
    <w:rsid w:val="0058396E"/>
    <w:rsid w:val="006012B1"/>
    <w:rsid w:val="00630781"/>
    <w:rsid w:val="00733B43"/>
    <w:rsid w:val="00771C2E"/>
    <w:rsid w:val="008867E3"/>
    <w:rsid w:val="0094012B"/>
    <w:rsid w:val="009A063E"/>
    <w:rsid w:val="009C1EEC"/>
    <w:rsid w:val="00A93DF2"/>
    <w:rsid w:val="00AB3AB3"/>
    <w:rsid w:val="00AB3EFC"/>
    <w:rsid w:val="00C83786"/>
    <w:rsid w:val="00D225FD"/>
    <w:rsid w:val="00D31CFB"/>
    <w:rsid w:val="00DE336E"/>
    <w:rsid w:val="00EE61FE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0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ДС 47</cp:lastModifiedBy>
  <cp:revision>11</cp:revision>
  <cp:lastPrinted>2023-10-24T14:36:00Z</cp:lastPrinted>
  <dcterms:created xsi:type="dcterms:W3CDTF">2021-09-22T06:55:00Z</dcterms:created>
  <dcterms:modified xsi:type="dcterms:W3CDTF">2023-10-25T06:47:00Z</dcterms:modified>
</cp:coreProperties>
</file>